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85CC" w14:textId="77777777" w:rsidR="00C818FE" w:rsidRDefault="00000000">
      <w:pPr>
        <w:pStyle w:val="BodyText"/>
        <w:ind w:left="3299"/>
        <w:rPr>
          <w:rFonts w:ascii="Times New Roman"/>
        </w:rPr>
      </w:pPr>
      <w:r>
        <w:rPr>
          <w:rFonts w:ascii="Times New Roman"/>
          <w:noProof/>
        </w:rPr>
        <w:drawing>
          <wp:inline distT="0" distB="0" distL="0" distR="0" wp14:anchorId="30F0816E" wp14:editId="15A22038">
            <wp:extent cx="1264764" cy="6482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64764" cy="648271"/>
                    </a:xfrm>
                    <a:prstGeom prst="rect">
                      <a:avLst/>
                    </a:prstGeom>
                  </pic:spPr>
                </pic:pic>
              </a:graphicData>
            </a:graphic>
          </wp:inline>
        </w:drawing>
      </w:r>
    </w:p>
    <w:p w14:paraId="2B928E1F" w14:textId="77777777" w:rsidR="00C818FE" w:rsidRDefault="00C818FE">
      <w:pPr>
        <w:pStyle w:val="BodyText"/>
        <w:spacing w:before="221"/>
        <w:rPr>
          <w:rFonts w:ascii="Times New Roman"/>
        </w:rPr>
      </w:pPr>
    </w:p>
    <w:p w14:paraId="3062F8C7" w14:textId="77777777" w:rsidR="00C818FE" w:rsidRDefault="00000000">
      <w:pPr>
        <w:pStyle w:val="Heading1"/>
      </w:pPr>
      <w:bookmarkStart w:id="0" w:name="БАРАА_ХУДАЛДАН_АВАХ_ҮНИЙН_САНАЛЫН_УРИЛГА"/>
      <w:bookmarkEnd w:id="0"/>
      <w:r>
        <w:rPr>
          <w:spacing w:val="-4"/>
        </w:rPr>
        <w:t>БАРАА</w:t>
      </w:r>
      <w:r>
        <w:rPr>
          <w:spacing w:val="-19"/>
        </w:rPr>
        <w:t xml:space="preserve"> </w:t>
      </w:r>
      <w:r>
        <w:rPr>
          <w:spacing w:val="-4"/>
        </w:rPr>
        <w:t>ХУДАЛДАН</w:t>
      </w:r>
      <w:r>
        <w:rPr>
          <w:spacing w:val="-3"/>
        </w:rPr>
        <w:t xml:space="preserve"> </w:t>
      </w:r>
      <w:r>
        <w:rPr>
          <w:spacing w:val="-4"/>
        </w:rPr>
        <w:t>АВАХ</w:t>
      </w:r>
      <w:r>
        <w:rPr>
          <w:spacing w:val="5"/>
        </w:rPr>
        <w:t xml:space="preserve"> </w:t>
      </w:r>
      <w:r>
        <w:rPr>
          <w:spacing w:val="-4"/>
        </w:rPr>
        <w:t>ҮНИЙН</w:t>
      </w:r>
      <w:r>
        <w:rPr>
          <w:spacing w:val="-13"/>
        </w:rPr>
        <w:t xml:space="preserve"> </w:t>
      </w:r>
      <w:r>
        <w:rPr>
          <w:spacing w:val="-4"/>
        </w:rPr>
        <w:t>САНАЛЫН</w:t>
      </w:r>
      <w:r>
        <w:rPr>
          <w:spacing w:val="-2"/>
        </w:rPr>
        <w:t xml:space="preserve"> </w:t>
      </w:r>
      <w:r>
        <w:rPr>
          <w:spacing w:val="-4"/>
        </w:rPr>
        <w:t>УРИЛГА</w:t>
      </w:r>
    </w:p>
    <w:p w14:paraId="5FEEC900" w14:textId="77777777" w:rsidR="00C818FE" w:rsidRDefault="00C818FE">
      <w:pPr>
        <w:pStyle w:val="BodyText"/>
        <w:spacing w:before="1"/>
        <w:rPr>
          <w:rFonts w:ascii="Arial"/>
          <w:b/>
        </w:rPr>
      </w:pPr>
    </w:p>
    <w:p w14:paraId="66A1F59D" w14:textId="77777777" w:rsidR="00C818FE" w:rsidRDefault="00000000">
      <w:pPr>
        <w:ind w:left="10" w:right="10"/>
        <w:jc w:val="center"/>
        <w:rPr>
          <w:rFonts w:ascii="Arial" w:hAnsi="Arial"/>
          <w:b/>
          <w:sz w:val="20"/>
        </w:rPr>
      </w:pPr>
      <w:r>
        <w:rPr>
          <w:rFonts w:ascii="Arial" w:hAnsi="Arial"/>
          <w:b/>
          <w:spacing w:val="-4"/>
          <w:sz w:val="20"/>
        </w:rPr>
        <w:t>/ХАРЬЦУУЛАЛТЫН</w:t>
      </w:r>
      <w:r>
        <w:rPr>
          <w:rFonts w:ascii="Arial" w:hAnsi="Arial"/>
          <w:b/>
          <w:spacing w:val="7"/>
          <w:sz w:val="20"/>
        </w:rPr>
        <w:t xml:space="preserve"> </w:t>
      </w:r>
      <w:r>
        <w:rPr>
          <w:rFonts w:ascii="Arial" w:hAnsi="Arial"/>
          <w:b/>
          <w:spacing w:val="-2"/>
          <w:sz w:val="20"/>
        </w:rPr>
        <w:t>АРГААР/</w:t>
      </w:r>
    </w:p>
    <w:p w14:paraId="6E588876" w14:textId="77777777" w:rsidR="00C818FE" w:rsidRDefault="00C818FE">
      <w:pPr>
        <w:pStyle w:val="BodyText"/>
        <w:spacing w:before="4"/>
        <w:rPr>
          <w:rFonts w:ascii="Arial"/>
          <w:b/>
        </w:rPr>
      </w:pPr>
    </w:p>
    <w:p w14:paraId="5577FD71" w14:textId="77777777" w:rsidR="00C818FE" w:rsidRDefault="00000000">
      <w:pPr>
        <w:pStyle w:val="BodyText"/>
        <w:tabs>
          <w:tab w:val="left" w:pos="3624"/>
        </w:tabs>
        <w:spacing w:line="499" w:lineRule="auto"/>
        <w:ind w:left="744" w:right="1491"/>
      </w:pPr>
      <w:r>
        <w:t>Төслийн нэр:</w:t>
      </w:r>
      <w:r>
        <w:tab/>
      </w:r>
      <w:r>
        <w:rPr>
          <w:color w:val="000000"/>
          <w:highlight w:val="yellow"/>
        </w:rPr>
        <w:t>Органик</w:t>
      </w:r>
      <w:r>
        <w:rPr>
          <w:color w:val="000000"/>
          <w:spacing w:val="-14"/>
          <w:highlight w:val="yellow"/>
        </w:rPr>
        <w:t xml:space="preserve"> </w:t>
      </w:r>
      <w:r>
        <w:rPr>
          <w:color w:val="000000"/>
          <w:highlight w:val="yellow"/>
        </w:rPr>
        <w:t>Хөдөө</w:t>
      </w:r>
      <w:r>
        <w:rPr>
          <w:color w:val="000000"/>
          <w:spacing w:val="-13"/>
          <w:highlight w:val="yellow"/>
        </w:rPr>
        <w:t xml:space="preserve"> </w:t>
      </w:r>
      <w:r>
        <w:rPr>
          <w:color w:val="000000"/>
          <w:highlight w:val="yellow"/>
        </w:rPr>
        <w:t>Аж</w:t>
      </w:r>
      <w:r>
        <w:rPr>
          <w:color w:val="000000"/>
          <w:spacing w:val="-13"/>
          <w:highlight w:val="yellow"/>
        </w:rPr>
        <w:t xml:space="preserve"> </w:t>
      </w:r>
      <w:r>
        <w:rPr>
          <w:color w:val="000000"/>
          <w:highlight w:val="yellow"/>
        </w:rPr>
        <w:t>Ахуйн</w:t>
      </w:r>
      <w:r>
        <w:rPr>
          <w:color w:val="000000"/>
          <w:spacing w:val="-14"/>
          <w:highlight w:val="yellow"/>
        </w:rPr>
        <w:t xml:space="preserve"> </w:t>
      </w:r>
      <w:r>
        <w:rPr>
          <w:color w:val="000000"/>
          <w:highlight w:val="yellow"/>
        </w:rPr>
        <w:t>Түншлэл-II</w:t>
      </w:r>
      <w:r>
        <w:rPr>
          <w:color w:val="000000"/>
          <w:spacing w:val="-12"/>
          <w:highlight w:val="yellow"/>
        </w:rPr>
        <w:t xml:space="preserve"> </w:t>
      </w:r>
      <w:r>
        <w:rPr>
          <w:color w:val="000000"/>
          <w:highlight w:val="yellow"/>
        </w:rPr>
        <w:t>төсөл</w:t>
      </w:r>
      <w:r>
        <w:rPr>
          <w:color w:val="000000"/>
        </w:rPr>
        <w:t xml:space="preserve"> Санхүүжилтийн эх үүсвэр:</w:t>
      </w:r>
      <w:r>
        <w:rPr>
          <w:color w:val="000000"/>
        </w:rPr>
        <w:tab/>
      </w:r>
      <w:r>
        <w:rPr>
          <w:color w:val="444444"/>
        </w:rPr>
        <w:t>BMZ, ADRA Germany</w:t>
      </w:r>
    </w:p>
    <w:p w14:paraId="58865D45" w14:textId="33F8FB7E" w:rsidR="00C818FE" w:rsidRPr="0091781A" w:rsidRDefault="0091781A" w:rsidP="0091781A">
      <w:pPr>
        <w:tabs>
          <w:tab w:val="left" w:pos="4321"/>
        </w:tabs>
        <w:spacing w:line="219" w:lineRule="exact"/>
        <w:rPr>
          <w:rFonts w:ascii="Arial" w:hAnsi="Arial"/>
          <w:b/>
          <w:sz w:val="20"/>
        </w:rPr>
      </w:pPr>
      <w:r w:rsidRPr="0091781A">
        <w:rPr>
          <w:spacing w:val="-2"/>
          <w:sz w:val="20"/>
        </w:rPr>
        <w:t xml:space="preserve">               </w:t>
      </w:r>
      <w:r w:rsidR="00000000">
        <w:rPr>
          <w:spacing w:val="-2"/>
          <w:sz w:val="20"/>
        </w:rPr>
        <w:t>Гэрээний</w:t>
      </w:r>
      <w:r w:rsidR="00000000">
        <w:rPr>
          <w:spacing w:val="-4"/>
          <w:sz w:val="20"/>
        </w:rPr>
        <w:t xml:space="preserve"> </w:t>
      </w:r>
      <w:r w:rsidR="00000000">
        <w:rPr>
          <w:spacing w:val="-2"/>
          <w:sz w:val="20"/>
        </w:rPr>
        <w:t>дугаар</w:t>
      </w:r>
      <w:r w:rsidR="00000000">
        <w:rPr>
          <w:spacing w:val="-3"/>
          <w:sz w:val="20"/>
        </w:rPr>
        <w:t xml:space="preserve"> </w:t>
      </w:r>
      <w:r w:rsidR="00000000">
        <w:rPr>
          <w:spacing w:val="-2"/>
          <w:sz w:val="20"/>
        </w:rPr>
        <w:t>ба</w:t>
      </w:r>
      <w:r w:rsidR="00000000">
        <w:rPr>
          <w:spacing w:val="-3"/>
          <w:sz w:val="20"/>
        </w:rPr>
        <w:t xml:space="preserve"> </w:t>
      </w:r>
      <w:r w:rsidR="00000000">
        <w:rPr>
          <w:spacing w:val="-4"/>
          <w:sz w:val="20"/>
        </w:rPr>
        <w:t>нэр:</w:t>
      </w:r>
      <w:r w:rsidRPr="0091781A">
        <w:rPr>
          <w:sz w:val="20"/>
        </w:rPr>
        <w:t xml:space="preserve">  </w:t>
      </w:r>
      <w:r w:rsidR="00000000">
        <w:rPr>
          <w:rFonts w:ascii="Arial" w:hAnsi="Arial"/>
          <w:b/>
          <w:sz w:val="20"/>
        </w:rPr>
        <w:t>Газар</w:t>
      </w:r>
      <w:r w:rsidR="00000000">
        <w:rPr>
          <w:rFonts w:ascii="Arial" w:hAnsi="Arial"/>
          <w:b/>
          <w:spacing w:val="-2"/>
          <w:sz w:val="20"/>
        </w:rPr>
        <w:t xml:space="preserve"> тариалангийн</w:t>
      </w:r>
      <w:bookmarkStart w:id="1" w:name="тоног_төхөөрөмж_ханган_нийлүүлэх_-04"/>
      <w:bookmarkEnd w:id="1"/>
      <w:r w:rsidRPr="0091781A">
        <w:rPr>
          <w:rFonts w:ascii="Arial" w:hAnsi="Arial"/>
          <w:b/>
          <w:spacing w:val="-2"/>
          <w:sz w:val="20"/>
        </w:rPr>
        <w:t xml:space="preserve">  </w:t>
      </w:r>
      <w:r w:rsidR="00000000" w:rsidRPr="0091781A">
        <w:rPr>
          <w:b/>
          <w:bCs/>
          <w:spacing w:val="-2"/>
        </w:rPr>
        <w:t>тоног</w:t>
      </w:r>
      <w:r w:rsidR="00000000" w:rsidRPr="0091781A">
        <w:rPr>
          <w:b/>
          <w:bCs/>
        </w:rPr>
        <w:t xml:space="preserve"> </w:t>
      </w:r>
      <w:r w:rsidR="00000000" w:rsidRPr="0091781A">
        <w:rPr>
          <w:b/>
          <w:bCs/>
          <w:spacing w:val="-2"/>
        </w:rPr>
        <w:t>төхөөрөмж</w:t>
      </w:r>
      <w:r w:rsidR="00000000" w:rsidRPr="0091781A">
        <w:rPr>
          <w:b/>
          <w:bCs/>
        </w:rPr>
        <w:t xml:space="preserve"> </w:t>
      </w:r>
      <w:r w:rsidR="00000000" w:rsidRPr="0091781A">
        <w:rPr>
          <w:b/>
          <w:bCs/>
          <w:spacing w:val="-2"/>
        </w:rPr>
        <w:t>ханган</w:t>
      </w:r>
      <w:r w:rsidR="00000000" w:rsidRPr="0091781A">
        <w:rPr>
          <w:b/>
          <w:bCs/>
          <w:spacing w:val="2"/>
        </w:rPr>
        <w:t xml:space="preserve"> </w:t>
      </w:r>
      <w:r w:rsidR="00000000" w:rsidRPr="0091781A">
        <w:rPr>
          <w:b/>
          <w:bCs/>
          <w:spacing w:val="-2"/>
        </w:rPr>
        <w:t>нийлүүлэх</w:t>
      </w:r>
      <w:r w:rsidR="00000000" w:rsidRPr="0091781A">
        <w:rPr>
          <w:b/>
          <w:bCs/>
          <w:spacing w:val="-9"/>
        </w:rPr>
        <w:t xml:space="preserve"> </w:t>
      </w:r>
      <w:r w:rsidR="00000000" w:rsidRPr="0091781A">
        <w:rPr>
          <w:b/>
          <w:bCs/>
          <w:spacing w:val="-2"/>
        </w:rPr>
        <w:t>-</w:t>
      </w:r>
      <w:r w:rsidR="00000000" w:rsidRPr="0091781A">
        <w:rPr>
          <w:b/>
          <w:bCs/>
          <w:spacing w:val="-5"/>
        </w:rPr>
        <w:t>04</w:t>
      </w:r>
    </w:p>
    <w:p w14:paraId="35B5037F" w14:textId="77777777" w:rsidR="00C818FE" w:rsidRDefault="00C818FE" w:rsidP="0091781A">
      <w:pPr>
        <w:pStyle w:val="BodyText"/>
        <w:spacing w:before="24"/>
        <w:rPr>
          <w:rFonts w:ascii="Arial"/>
          <w:b/>
        </w:rPr>
      </w:pPr>
    </w:p>
    <w:p w14:paraId="3345FE3A" w14:textId="10E2417E" w:rsidR="00B333B3" w:rsidRPr="0091781A" w:rsidRDefault="00000000">
      <w:pPr>
        <w:pStyle w:val="BodyText"/>
        <w:tabs>
          <w:tab w:val="left" w:pos="3624"/>
        </w:tabs>
        <w:ind w:left="744"/>
        <w:rPr>
          <w:lang w:val="en-US"/>
        </w:rPr>
      </w:pPr>
      <w:r>
        <w:t>Хүсэлтийг</w:t>
      </w:r>
      <w:r>
        <w:rPr>
          <w:spacing w:val="-12"/>
        </w:rPr>
        <w:t xml:space="preserve"> </w:t>
      </w:r>
      <w:r>
        <w:t>гаргасан</w:t>
      </w:r>
      <w:r>
        <w:rPr>
          <w:spacing w:val="-12"/>
        </w:rPr>
        <w:t xml:space="preserve"> </w:t>
      </w:r>
      <w:r>
        <w:rPr>
          <w:spacing w:val="-2"/>
        </w:rPr>
        <w:t>огноо:</w:t>
      </w:r>
      <w:r>
        <w:tab/>
      </w:r>
      <w:r w:rsidR="0091781A" w:rsidRPr="0091781A">
        <w:t>20</w:t>
      </w:r>
      <w:r w:rsidR="0091781A">
        <w:rPr>
          <w:lang w:val="en-US"/>
        </w:rPr>
        <w:t>25.03.06</w:t>
      </w:r>
    </w:p>
    <w:p w14:paraId="6FF0B730" w14:textId="77777777" w:rsidR="0091781A" w:rsidRDefault="0091781A">
      <w:pPr>
        <w:pStyle w:val="BodyText"/>
        <w:tabs>
          <w:tab w:val="left" w:pos="3624"/>
        </w:tabs>
        <w:ind w:left="744"/>
        <w:rPr>
          <w:lang w:val="en-US"/>
        </w:rPr>
      </w:pPr>
    </w:p>
    <w:p w14:paraId="122CE029" w14:textId="77777777" w:rsidR="0091781A" w:rsidRDefault="0091781A">
      <w:pPr>
        <w:pStyle w:val="BodyText"/>
        <w:tabs>
          <w:tab w:val="left" w:pos="3624"/>
        </w:tabs>
        <w:ind w:left="744"/>
        <w:rPr>
          <w:lang w:val="en-US"/>
        </w:rPr>
      </w:pPr>
    </w:p>
    <w:p w14:paraId="7C53FA65" w14:textId="00B09ABC" w:rsidR="00C818FE" w:rsidRDefault="00000000">
      <w:pPr>
        <w:pStyle w:val="BodyText"/>
        <w:tabs>
          <w:tab w:val="left" w:pos="3624"/>
        </w:tabs>
        <w:ind w:left="744"/>
      </w:pPr>
      <w:r>
        <w:t>Эрхэм</w:t>
      </w:r>
      <w:r>
        <w:rPr>
          <w:spacing w:val="-7"/>
        </w:rPr>
        <w:t xml:space="preserve"> </w:t>
      </w:r>
      <w:r>
        <w:rPr>
          <w:spacing w:val="-2"/>
        </w:rPr>
        <w:t>Танаа:</w:t>
      </w:r>
    </w:p>
    <w:p w14:paraId="3CB9FE09" w14:textId="77777777" w:rsidR="00C818FE" w:rsidRDefault="00C818FE">
      <w:pPr>
        <w:pStyle w:val="BodyText"/>
        <w:spacing w:before="13"/>
      </w:pPr>
    </w:p>
    <w:p w14:paraId="46537729" w14:textId="77777777" w:rsidR="00C818FE" w:rsidRDefault="00000000">
      <w:pPr>
        <w:pStyle w:val="ListParagraph"/>
        <w:numPr>
          <w:ilvl w:val="0"/>
          <w:numId w:val="3"/>
        </w:numPr>
        <w:tabs>
          <w:tab w:val="left" w:pos="743"/>
        </w:tabs>
        <w:ind w:right="194" w:firstLine="0"/>
        <w:rPr>
          <w:sz w:val="20"/>
        </w:rPr>
      </w:pPr>
      <w:r>
        <w:rPr>
          <w:sz w:val="20"/>
        </w:rPr>
        <w:t>“Адра”</w:t>
      </w:r>
      <w:r>
        <w:rPr>
          <w:spacing w:val="78"/>
          <w:sz w:val="20"/>
        </w:rPr>
        <w:t xml:space="preserve"> </w:t>
      </w:r>
      <w:r>
        <w:rPr>
          <w:sz w:val="20"/>
        </w:rPr>
        <w:t>Олон</w:t>
      </w:r>
      <w:r>
        <w:rPr>
          <w:spacing w:val="76"/>
          <w:sz w:val="20"/>
        </w:rPr>
        <w:t xml:space="preserve"> </w:t>
      </w:r>
      <w:r>
        <w:rPr>
          <w:sz w:val="20"/>
        </w:rPr>
        <w:t>улсын</w:t>
      </w:r>
      <w:r>
        <w:rPr>
          <w:spacing w:val="76"/>
          <w:sz w:val="20"/>
        </w:rPr>
        <w:t xml:space="preserve"> </w:t>
      </w:r>
      <w:r>
        <w:rPr>
          <w:sz w:val="20"/>
        </w:rPr>
        <w:t>байгууллага</w:t>
      </w:r>
      <w:r>
        <w:rPr>
          <w:spacing w:val="76"/>
          <w:sz w:val="20"/>
        </w:rPr>
        <w:t xml:space="preserve"> </w:t>
      </w:r>
      <w:r>
        <w:rPr>
          <w:sz w:val="20"/>
        </w:rPr>
        <w:t>(цаашид</w:t>
      </w:r>
      <w:r>
        <w:rPr>
          <w:spacing w:val="75"/>
          <w:sz w:val="20"/>
        </w:rPr>
        <w:t xml:space="preserve"> </w:t>
      </w:r>
      <w:r>
        <w:rPr>
          <w:sz w:val="20"/>
        </w:rPr>
        <w:t>“Захиалагч”</w:t>
      </w:r>
      <w:r>
        <w:rPr>
          <w:spacing w:val="78"/>
          <w:sz w:val="20"/>
        </w:rPr>
        <w:t xml:space="preserve"> </w:t>
      </w:r>
      <w:r>
        <w:rPr>
          <w:sz w:val="20"/>
        </w:rPr>
        <w:t>гэх)</w:t>
      </w:r>
      <w:r>
        <w:rPr>
          <w:spacing w:val="78"/>
          <w:sz w:val="20"/>
        </w:rPr>
        <w:t xml:space="preserve"> </w:t>
      </w:r>
      <w:r>
        <w:rPr>
          <w:sz w:val="20"/>
        </w:rPr>
        <w:t>дараах</w:t>
      </w:r>
      <w:r>
        <w:rPr>
          <w:spacing w:val="78"/>
          <w:sz w:val="20"/>
        </w:rPr>
        <w:t xml:space="preserve"> </w:t>
      </w:r>
      <w:r>
        <w:rPr>
          <w:sz w:val="20"/>
        </w:rPr>
        <w:t>нэрийн</w:t>
      </w:r>
      <w:r>
        <w:rPr>
          <w:spacing w:val="76"/>
          <w:sz w:val="20"/>
        </w:rPr>
        <w:t xml:space="preserve"> </w:t>
      </w:r>
      <w:r>
        <w:rPr>
          <w:sz w:val="20"/>
        </w:rPr>
        <w:t>бараа бүтээгдэхүүнийг</w:t>
      </w:r>
      <w:r>
        <w:rPr>
          <w:spacing w:val="-3"/>
          <w:sz w:val="20"/>
        </w:rPr>
        <w:t xml:space="preserve"> </w:t>
      </w:r>
      <w:r>
        <w:rPr>
          <w:sz w:val="20"/>
        </w:rPr>
        <w:t>нийлүүлэх</w:t>
      </w:r>
      <w:r>
        <w:rPr>
          <w:spacing w:val="-3"/>
          <w:sz w:val="20"/>
        </w:rPr>
        <w:t xml:space="preserve"> </w:t>
      </w:r>
      <w:r>
        <w:rPr>
          <w:sz w:val="20"/>
        </w:rPr>
        <w:t>үнийн</w:t>
      </w:r>
      <w:r>
        <w:rPr>
          <w:spacing w:val="-4"/>
          <w:sz w:val="20"/>
        </w:rPr>
        <w:t xml:space="preserve"> </w:t>
      </w:r>
      <w:r>
        <w:rPr>
          <w:sz w:val="20"/>
        </w:rPr>
        <w:t>санал</w:t>
      </w:r>
      <w:r>
        <w:rPr>
          <w:spacing w:val="-3"/>
          <w:sz w:val="20"/>
        </w:rPr>
        <w:t xml:space="preserve"> </w:t>
      </w:r>
      <w:r>
        <w:rPr>
          <w:sz w:val="20"/>
        </w:rPr>
        <w:t>танай</w:t>
      </w:r>
      <w:r>
        <w:rPr>
          <w:spacing w:val="-1"/>
          <w:sz w:val="20"/>
        </w:rPr>
        <w:t xml:space="preserve"> </w:t>
      </w:r>
      <w:r>
        <w:rPr>
          <w:sz w:val="20"/>
        </w:rPr>
        <w:t>аж</w:t>
      </w:r>
      <w:r>
        <w:rPr>
          <w:spacing w:val="-3"/>
          <w:sz w:val="20"/>
        </w:rPr>
        <w:t xml:space="preserve"> </w:t>
      </w:r>
      <w:r>
        <w:rPr>
          <w:sz w:val="20"/>
        </w:rPr>
        <w:t>ахуйн</w:t>
      </w:r>
      <w:r>
        <w:rPr>
          <w:spacing w:val="-4"/>
          <w:sz w:val="20"/>
        </w:rPr>
        <w:t xml:space="preserve"> </w:t>
      </w:r>
      <w:r>
        <w:rPr>
          <w:sz w:val="20"/>
        </w:rPr>
        <w:t>нэгжээс</w:t>
      </w:r>
      <w:r>
        <w:rPr>
          <w:spacing w:val="-3"/>
          <w:sz w:val="20"/>
        </w:rPr>
        <w:t xml:space="preserve"> </w:t>
      </w:r>
      <w:r>
        <w:rPr>
          <w:sz w:val="20"/>
        </w:rPr>
        <w:t>ирүүлэхийг</w:t>
      </w:r>
      <w:r>
        <w:rPr>
          <w:spacing w:val="-3"/>
          <w:sz w:val="20"/>
        </w:rPr>
        <w:t xml:space="preserve"> </w:t>
      </w:r>
      <w:r>
        <w:rPr>
          <w:sz w:val="20"/>
        </w:rPr>
        <w:t>үүгээр</w:t>
      </w:r>
      <w:r>
        <w:rPr>
          <w:spacing w:val="-5"/>
          <w:sz w:val="20"/>
        </w:rPr>
        <w:t xml:space="preserve"> </w:t>
      </w:r>
      <w:r>
        <w:rPr>
          <w:sz w:val="20"/>
        </w:rPr>
        <w:t>хүсч</w:t>
      </w:r>
      <w:r>
        <w:rPr>
          <w:spacing w:val="-5"/>
          <w:sz w:val="20"/>
        </w:rPr>
        <w:t xml:space="preserve"> </w:t>
      </w:r>
      <w:r>
        <w:rPr>
          <w:sz w:val="20"/>
        </w:rPr>
        <w:t>байна:</w:t>
      </w:r>
    </w:p>
    <w:p w14:paraId="0B0F3C36" w14:textId="77777777" w:rsidR="00C818FE" w:rsidRDefault="00C818FE">
      <w:pPr>
        <w:pStyle w:val="BodyText"/>
      </w:pPr>
    </w:p>
    <w:p w14:paraId="62858EB3" w14:textId="77777777" w:rsidR="00C818FE" w:rsidRDefault="00C818FE">
      <w:pPr>
        <w:pStyle w:val="BodyText"/>
        <w:spacing w:before="3"/>
      </w:pPr>
    </w:p>
    <w:p w14:paraId="38C053E0" w14:textId="77777777" w:rsidR="00C818FE" w:rsidRDefault="00000000">
      <w:pPr>
        <w:pStyle w:val="Heading2"/>
        <w:spacing w:before="1"/>
        <w:ind w:left="1440"/>
        <w:jc w:val="both"/>
      </w:pPr>
      <w:bookmarkStart w:id="2" w:name="Багц_1:_Газар_тариалангийн__тоног_төхөөр"/>
      <w:bookmarkEnd w:id="2"/>
      <w:r>
        <w:t>Багц</w:t>
      </w:r>
      <w:r>
        <w:rPr>
          <w:spacing w:val="-14"/>
        </w:rPr>
        <w:t xml:space="preserve"> </w:t>
      </w:r>
      <w:r>
        <w:t>1:</w:t>
      </w:r>
      <w:r>
        <w:rPr>
          <w:spacing w:val="-14"/>
        </w:rPr>
        <w:t xml:space="preserve"> </w:t>
      </w:r>
      <w:r>
        <w:t>Газар</w:t>
      </w:r>
      <w:r>
        <w:rPr>
          <w:spacing w:val="-14"/>
        </w:rPr>
        <w:t xml:space="preserve"> </w:t>
      </w:r>
      <w:r>
        <w:t>тариалангийн</w:t>
      </w:r>
      <w:r>
        <w:rPr>
          <w:spacing w:val="29"/>
        </w:rPr>
        <w:t xml:space="preserve"> </w:t>
      </w:r>
      <w:r>
        <w:t>тоног</w:t>
      </w:r>
      <w:r>
        <w:rPr>
          <w:spacing w:val="-9"/>
        </w:rPr>
        <w:t xml:space="preserve"> </w:t>
      </w:r>
      <w:r>
        <w:t>төхөөрөмж</w:t>
      </w:r>
      <w:r>
        <w:rPr>
          <w:spacing w:val="-13"/>
        </w:rPr>
        <w:t xml:space="preserve"> </w:t>
      </w:r>
      <w:r>
        <w:rPr>
          <w:spacing w:val="-2"/>
        </w:rPr>
        <w:t>ханган</w:t>
      </w:r>
    </w:p>
    <w:p w14:paraId="455E92F7" w14:textId="77777777" w:rsidR="00C818FE" w:rsidRDefault="00000000">
      <w:pPr>
        <w:ind w:left="4321"/>
        <w:rPr>
          <w:rFonts w:ascii="Arial" w:hAnsi="Arial"/>
          <w:b/>
          <w:sz w:val="20"/>
        </w:rPr>
      </w:pPr>
      <w:r>
        <w:rPr>
          <w:rFonts w:ascii="Arial" w:hAnsi="Arial"/>
          <w:b/>
          <w:spacing w:val="-2"/>
          <w:sz w:val="20"/>
        </w:rPr>
        <w:t>нийлүүлэх</w:t>
      </w:r>
      <w:r>
        <w:rPr>
          <w:rFonts w:ascii="Arial" w:hAnsi="Arial"/>
          <w:b/>
          <w:spacing w:val="1"/>
          <w:sz w:val="20"/>
        </w:rPr>
        <w:t xml:space="preserve"> </w:t>
      </w:r>
      <w:r>
        <w:rPr>
          <w:rFonts w:ascii="Arial" w:hAnsi="Arial"/>
          <w:b/>
          <w:spacing w:val="-2"/>
          <w:sz w:val="20"/>
        </w:rPr>
        <w:t>-</w:t>
      </w:r>
      <w:r>
        <w:rPr>
          <w:rFonts w:ascii="Arial" w:hAnsi="Arial"/>
          <w:b/>
          <w:spacing w:val="-7"/>
          <w:sz w:val="20"/>
        </w:rPr>
        <w:t>04</w:t>
      </w:r>
    </w:p>
    <w:p w14:paraId="5838D85C" w14:textId="77777777" w:rsidR="00C818FE" w:rsidRDefault="00C818FE">
      <w:pPr>
        <w:pStyle w:val="BodyText"/>
        <w:spacing w:before="14"/>
        <w:rPr>
          <w:rFonts w:ascii="Arial"/>
          <w:b/>
        </w:rPr>
      </w:pPr>
    </w:p>
    <w:p w14:paraId="17D117F8" w14:textId="77777777" w:rsidR="00C818FE" w:rsidRDefault="00000000">
      <w:pPr>
        <w:pStyle w:val="BodyText"/>
        <w:spacing w:line="244" w:lineRule="auto"/>
        <w:ind w:left="23" w:right="7" w:firstLine="720"/>
        <w:jc w:val="both"/>
      </w:pPr>
      <w:r>
        <w:t>Та</w:t>
      </w:r>
      <w:r>
        <w:rPr>
          <w:spacing w:val="-1"/>
        </w:rPr>
        <w:t xml:space="preserve"> </w:t>
      </w:r>
      <w:r>
        <w:t>энэхүү</w:t>
      </w:r>
      <w:r>
        <w:rPr>
          <w:spacing w:val="-3"/>
        </w:rPr>
        <w:t xml:space="preserve"> </w:t>
      </w:r>
      <w:r>
        <w:t>худалдан</w:t>
      </w:r>
      <w:r>
        <w:rPr>
          <w:spacing w:val="-1"/>
        </w:rPr>
        <w:t xml:space="preserve"> </w:t>
      </w:r>
      <w:r>
        <w:t>авах ажиллагааны гэрээний зураг төсөл, техникийн тодорхойлолтыг бэлтгэсэн компанитай хэрэв хамтран оролцож байгаа бол таны саналаас татгалзана.</w:t>
      </w:r>
    </w:p>
    <w:p w14:paraId="4B9130B4" w14:textId="77777777" w:rsidR="00C818FE" w:rsidRDefault="00C818FE">
      <w:pPr>
        <w:pStyle w:val="BodyText"/>
        <w:spacing w:before="8"/>
      </w:pPr>
    </w:p>
    <w:p w14:paraId="1C06384B" w14:textId="77777777" w:rsidR="00C818FE" w:rsidRDefault="00000000">
      <w:pPr>
        <w:spacing w:line="232" w:lineRule="auto"/>
        <w:ind w:left="23" w:right="3" w:firstLine="720"/>
        <w:jc w:val="both"/>
        <w:rPr>
          <w:rFonts w:ascii="Arial" w:hAnsi="Arial"/>
          <w:i/>
          <w:sz w:val="20"/>
        </w:rPr>
      </w:pPr>
      <w:r>
        <w:rPr>
          <w:sz w:val="20"/>
        </w:rPr>
        <w:t>Үнийн санал бэлтгэхэд зориулан шаардлагатай техникийн тодорхойлолт болон нийлүүлэх тоо хэмжээний талаарх мэдээллийг хавсаргав</w:t>
      </w:r>
      <w:r>
        <w:rPr>
          <w:rFonts w:ascii="Arial" w:hAnsi="Arial"/>
          <w:i/>
          <w:sz w:val="20"/>
        </w:rPr>
        <w:t>. (Хавсралт 1-ээс техникийн тодорхойлолтыг үзнэ үү)</w:t>
      </w:r>
    </w:p>
    <w:p w14:paraId="35AA52FD" w14:textId="77777777" w:rsidR="00C818FE" w:rsidRDefault="00C818FE">
      <w:pPr>
        <w:pStyle w:val="BodyText"/>
        <w:spacing w:before="13"/>
        <w:rPr>
          <w:rFonts w:ascii="Arial"/>
          <w:i/>
        </w:rPr>
      </w:pPr>
    </w:p>
    <w:p w14:paraId="623E8129" w14:textId="77777777" w:rsidR="00C818FE" w:rsidRDefault="00000000">
      <w:pPr>
        <w:pStyle w:val="ListParagraph"/>
        <w:numPr>
          <w:ilvl w:val="0"/>
          <w:numId w:val="3"/>
        </w:numPr>
        <w:tabs>
          <w:tab w:val="left" w:pos="743"/>
        </w:tabs>
        <w:spacing w:line="254" w:lineRule="auto"/>
        <w:ind w:right="57" w:firstLine="0"/>
        <w:rPr>
          <w:sz w:val="20"/>
        </w:rPr>
      </w:pPr>
      <w:r>
        <w:rPr>
          <w:sz w:val="20"/>
        </w:rPr>
        <w:t>Та</w:t>
      </w:r>
      <w:r>
        <w:rPr>
          <w:spacing w:val="-2"/>
          <w:sz w:val="20"/>
        </w:rPr>
        <w:t xml:space="preserve"> </w:t>
      </w:r>
      <w:r>
        <w:rPr>
          <w:sz w:val="20"/>
        </w:rPr>
        <w:t>энэхүү</w:t>
      </w:r>
      <w:r>
        <w:rPr>
          <w:spacing w:val="-1"/>
          <w:sz w:val="20"/>
        </w:rPr>
        <w:t xml:space="preserve"> </w:t>
      </w:r>
      <w:r>
        <w:rPr>
          <w:sz w:val="20"/>
        </w:rPr>
        <w:t>хүсэлтийн</w:t>
      </w:r>
      <w:r>
        <w:rPr>
          <w:spacing w:val="-2"/>
          <w:sz w:val="20"/>
        </w:rPr>
        <w:t xml:space="preserve"> </w:t>
      </w:r>
      <w:r>
        <w:rPr>
          <w:sz w:val="20"/>
        </w:rPr>
        <w:t>дагуу</w:t>
      </w:r>
      <w:r>
        <w:rPr>
          <w:spacing w:val="-1"/>
          <w:sz w:val="20"/>
        </w:rPr>
        <w:t xml:space="preserve"> </w:t>
      </w:r>
      <w:r>
        <w:rPr>
          <w:sz w:val="20"/>
        </w:rPr>
        <w:t>тухайн</w:t>
      </w:r>
      <w:r>
        <w:rPr>
          <w:spacing w:val="-2"/>
          <w:sz w:val="20"/>
        </w:rPr>
        <w:t xml:space="preserve"> </w:t>
      </w:r>
      <w:r>
        <w:rPr>
          <w:sz w:val="20"/>
        </w:rPr>
        <w:t>сонгосон</w:t>
      </w:r>
      <w:r>
        <w:rPr>
          <w:spacing w:val="-2"/>
          <w:sz w:val="20"/>
        </w:rPr>
        <w:t xml:space="preserve"> </w:t>
      </w:r>
      <w:r>
        <w:rPr>
          <w:rFonts w:ascii="Arial" w:hAnsi="Arial"/>
          <w:b/>
          <w:sz w:val="20"/>
          <w:u w:val="single"/>
        </w:rPr>
        <w:t>бараануудад</w:t>
      </w:r>
      <w:r>
        <w:rPr>
          <w:rFonts w:ascii="Arial" w:hAnsi="Arial"/>
          <w:b/>
          <w:sz w:val="20"/>
        </w:rPr>
        <w:t xml:space="preserve"> </w:t>
      </w:r>
      <w:r>
        <w:rPr>
          <w:sz w:val="20"/>
        </w:rPr>
        <w:t>саналаа</w:t>
      </w:r>
      <w:r>
        <w:rPr>
          <w:spacing w:val="-2"/>
          <w:sz w:val="20"/>
        </w:rPr>
        <w:t xml:space="preserve"> </w:t>
      </w:r>
      <w:r>
        <w:rPr>
          <w:sz w:val="20"/>
        </w:rPr>
        <w:t>ирүүлэх</w:t>
      </w:r>
      <w:r>
        <w:rPr>
          <w:spacing w:val="-1"/>
          <w:sz w:val="20"/>
        </w:rPr>
        <w:t xml:space="preserve"> </w:t>
      </w:r>
      <w:r>
        <w:rPr>
          <w:sz w:val="20"/>
        </w:rPr>
        <w:t>ёстой. Үнийн саналыг</w:t>
      </w:r>
      <w:r>
        <w:rPr>
          <w:spacing w:val="-9"/>
          <w:sz w:val="20"/>
        </w:rPr>
        <w:t xml:space="preserve"> </w:t>
      </w:r>
      <w:r>
        <w:rPr>
          <w:sz w:val="20"/>
        </w:rPr>
        <w:t>бараанд</w:t>
      </w:r>
      <w:r>
        <w:rPr>
          <w:spacing w:val="-6"/>
          <w:sz w:val="20"/>
        </w:rPr>
        <w:t xml:space="preserve"> </w:t>
      </w:r>
      <w:r>
        <w:rPr>
          <w:sz w:val="20"/>
        </w:rPr>
        <w:t>хамгийн</w:t>
      </w:r>
      <w:r>
        <w:rPr>
          <w:spacing w:val="-6"/>
          <w:sz w:val="20"/>
        </w:rPr>
        <w:t xml:space="preserve"> </w:t>
      </w:r>
      <w:r>
        <w:rPr>
          <w:sz w:val="20"/>
        </w:rPr>
        <w:t>сайн</w:t>
      </w:r>
      <w:r>
        <w:rPr>
          <w:spacing w:val="-5"/>
          <w:sz w:val="20"/>
        </w:rPr>
        <w:t xml:space="preserve"> </w:t>
      </w:r>
      <w:r>
        <w:rPr>
          <w:sz w:val="20"/>
        </w:rPr>
        <w:t>үнэлэгдсэн</w:t>
      </w:r>
      <w:r>
        <w:rPr>
          <w:spacing w:val="-5"/>
          <w:sz w:val="20"/>
        </w:rPr>
        <w:t xml:space="preserve"> </w:t>
      </w:r>
      <w:r>
        <w:rPr>
          <w:sz w:val="20"/>
        </w:rPr>
        <w:t>үнийг</w:t>
      </w:r>
      <w:r>
        <w:rPr>
          <w:spacing w:val="-9"/>
          <w:sz w:val="20"/>
        </w:rPr>
        <w:t xml:space="preserve"> </w:t>
      </w:r>
      <w:r>
        <w:rPr>
          <w:sz w:val="20"/>
        </w:rPr>
        <w:t>санал</w:t>
      </w:r>
      <w:r>
        <w:rPr>
          <w:spacing w:val="-4"/>
          <w:sz w:val="20"/>
        </w:rPr>
        <w:t xml:space="preserve"> </w:t>
      </w:r>
      <w:r>
        <w:rPr>
          <w:sz w:val="20"/>
        </w:rPr>
        <w:t>болгосон</w:t>
      </w:r>
      <w:r>
        <w:rPr>
          <w:spacing w:val="-5"/>
          <w:sz w:val="20"/>
        </w:rPr>
        <w:t xml:space="preserve"> </w:t>
      </w:r>
      <w:r>
        <w:rPr>
          <w:sz w:val="20"/>
        </w:rPr>
        <w:t>компанид</w:t>
      </w:r>
      <w:r>
        <w:rPr>
          <w:spacing w:val="-11"/>
          <w:sz w:val="20"/>
        </w:rPr>
        <w:t xml:space="preserve"> </w:t>
      </w:r>
      <w:r>
        <w:rPr>
          <w:sz w:val="20"/>
        </w:rPr>
        <w:t>гэрээний</w:t>
      </w:r>
      <w:r>
        <w:rPr>
          <w:spacing w:val="-6"/>
          <w:sz w:val="20"/>
        </w:rPr>
        <w:t xml:space="preserve"> </w:t>
      </w:r>
      <w:r>
        <w:rPr>
          <w:sz w:val="20"/>
        </w:rPr>
        <w:t>эрх</w:t>
      </w:r>
      <w:r>
        <w:rPr>
          <w:spacing w:val="-4"/>
          <w:sz w:val="20"/>
        </w:rPr>
        <w:t xml:space="preserve"> </w:t>
      </w:r>
      <w:r>
        <w:rPr>
          <w:sz w:val="20"/>
        </w:rPr>
        <w:t>олгоно.</w:t>
      </w:r>
    </w:p>
    <w:p w14:paraId="12EDE627" w14:textId="77777777" w:rsidR="00C818FE" w:rsidRDefault="00000000">
      <w:pPr>
        <w:pStyle w:val="ListParagraph"/>
        <w:numPr>
          <w:ilvl w:val="0"/>
          <w:numId w:val="3"/>
        </w:numPr>
        <w:tabs>
          <w:tab w:val="left" w:pos="743"/>
        </w:tabs>
        <w:spacing w:before="225" w:line="244" w:lineRule="auto"/>
        <w:ind w:right="49" w:firstLine="0"/>
        <w:rPr>
          <w:sz w:val="20"/>
        </w:rPr>
      </w:pPr>
      <w:r>
        <w:rPr>
          <w:sz w:val="20"/>
        </w:rPr>
        <w:t>Та</w:t>
      </w:r>
      <w:r>
        <w:rPr>
          <w:spacing w:val="33"/>
          <w:sz w:val="20"/>
        </w:rPr>
        <w:t xml:space="preserve"> </w:t>
      </w:r>
      <w:r>
        <w:rPr>
          <w:sz w:val="20"/>
        </w:rPr>
        <w:t>энэхүү</w:t>
      </w:r>
      <w:r>
        <w:rPr>
          <w:spacing w:val="35"/>
          <w:sz w:val="20"/>
        </w:rPr>
        <w:t xml:space="preserve"> </w:t>
      </w:r>
      <w:r>
        <w:rPr>
          <w:sz w:val="20"/>
        </w:rPr>
        <w:t>тендерт</w:t>
      </w:r>
      <w:r>
        <w:rPr>
          <w:spacing w:val="33"/>
          <w:sz w:val="20"/>
        </w:rPr>
        <w:t xml:space="preserve"> </w:t>
      </w:r>
      <w:r>
        <w:rPr>
          <w:sz w:val="20"/>
        </w:rPr>
        <w:t>оролцохыг</w:t>
      </w:r>
      <w:r>
        <w:rPr>
          <w:spacing w:val="34"/>
          <w:sz w:val="20"/>
        </w:rPr>
        <w:t xml:space="preserve"> </w:t>
      </w:r>
      <w:r>
        <w:rPr>
          <w:sz w:val="20"/>
        </w:rPr>
        <w:t>сонирхвол</w:t>
      </w:r>
      <w:r>
        <w:rPr>
          <w:spacing w:val="35"/>
          <w:sz w:val="20"/>
        </w:rPr>
        <w:t xml:space="preserve"> </w:t>
      </w:r>
      <w:r>
        <w:rPr>
          <w:sz w:val="20"/>
        </w:rPr>
        <w:t>дараах</w:t>
      </w:r>
      <w:r>
        <w:rPr>
          <w:spacing w:val="35"/>
          <w:sz w:val="20"/>
        </w:rPr>
        <w:t xml:space="preserve"> </w:t>
      </w:r>
      <w:r>
        <w:rPr>
          <w:sz w:val="20"/>
        </w:rPr>
        <w:t>баримт</w:t>
      </w:r>
      <w:r>
        <w:rPr>
          <w:spacing w:val="33"/>
          <w:sz w:val="20"/>
        </w:rPr>
        <w:t xml:space="preserve"> </w:t>
      </w:r>
      <w:r>
        <w:rPr>
          <w:sz w:val="20"/>
        </w:rPr>
        <w:t>бичгүүдийг</w:t>
      </w:r>
      <w:r>
        <w:rPr>
          <w:spacing w:val="38"/>
          <w:sz w:val="20"/>
        </w:rPr>
        <w:t xml:space="preserve"> </w:t>
      </w:r>
      <w:r>
        <w:rPr>
          <w:sz w:val="20"/>
        </w:rPr>
        <w:t>Монгол</w:t>
      </w:r>
      <w:r>
        <w:rPr>
          <w:spacing w:val="35"/>
          <w:sz w:val="20"/>
        </w:rPr>
        <w:t xml:space="preserve"> </w:t>
      </w:r>
      <w:r>
        <w:rPr>
          <w:sz w:val="20"/>
        </w:rPr>
        <w:t>хэл</w:t>
      </w:r>
      <w:r>
        <w:rPr>
          <w:spacing w:val="35"/>
          <w:sz w:val="20"/>
        </w:rPr>
        <w:t xml:space="preserve"> </w:t>
      </w:r>
      <w:r>
        <w:rPr>
          <w:sz w:val="20"/>
        </w:rPr>
        <w:t>дээр цахимаар ирүүлнэ:</w:t>
      </w:r>
    </w:p>
    <w:p w14:paraId="4BA31AFE" w14:textId="77777777" w:rsidR="00C818FE" w:rsidRDefault="00C818FE">
      <w:pPr>
        <w:pStyle w:val="BodyText"/>
        <w:spacing w:before="13"/>
      </w:pPr>
    </w:p>
    <w:p w14:paraId="4B4F5E49" w14:textId="77777777" w:rsidR="00C818FE" w:rsidRDefault="00000000">
      <w:pPr>
        <w:pStyle w:val="ListParagraph"/>
        <w:numPr>
          <w:ilvl w:val="1"/>
          <w:numId w:val="3"/>
        </w:numPr>
        <w:tabs>
          <w:tab w:val="left" w:pos="1463"/>
        </w:tabs>
        <w:ind w:left="1463" w:hanging="359"/>
        <w:rPr>
          <w:sz w:val="20"/>
        </w:rPr>
      </w:pPr>
      <w:r>
        <w:rPr>
          <w:sz w:val="20"/>
        </w:rPr>
        <w:t>Байгууллагын</w:t>
      </w:r>
      <w:r>
        <w:rPr>
          <w:spacing w:val="-14"/>
          <w:sz w:val="20"/>
        </w:rPr>
        <w:t xml:space="preserve"> </w:t>
      </w:r>
      <w:r>
        <w:rPr>
          <w:sz w:val="20"/>
        </w:rPr>
        <w:t>хүсэлт</w:t>
      </w:r>
      <w:r>
        <w:rPr>
          <w:spacing w:val="-12"/>
          <w:sz w:val="20"/>
        </w:rPr>
        <w:t xml:space="preserve"> </w:t>
      </w:r>
      <w:r>
        <w:rPr>
          <w:sz w:val="20"/>
        </w:rPr>
        <w:t>бүхий</w:t>
      </w:r>
      <w:r>
        <w:rPr>
          <w:spacing w:val="-13"/>
          <w:sz w:val="20"/>
        </w:rPr>
        <w:t xml:space="preserve"> </w:t>
      </w:r>
      <w:r>
        <w:rPr>
          <w:sz w:val="20"/>
        </w:rPr>
        <w:t>албан</w:t>
      </w:r>
      <w:r>
        <w:rPr>
          <w:spacing w:val="-13"/>
          <w:sz w:val="20"/>
        </w:rPr>
        <w:t xml:space="preserve"> </w:t>
      </w:r>
      <w:r>
        <w:rPr>
          <w:spacing w:val="-2"/>
          <w:sz w:val="20"/>
        </w:rPr>
        <w:t>бичиг,</w:t>
      </w:r>
    </w:p>
    <w:p w14:paraId="3EE0F275" w14:textId="77777777" w:rsidR="00C818FE" w:rsidRDefault="00C818FE">
      <w:pPr>
        <w:pStyle w:val="BodyText"/>
        <w:spacing w:before="18"/>
      </w:pPr>
    </w:p>
    <w:p w14:paraId="56C24779" w14:textId="77777777" w:rsidR="00C818FE" w:rsidRDefault="00000000">
      <w:pPr>
        <w:pStyle w:val="ListParagraph"/>
        <w:numPr>
          <w:ilvl w:val="1"/>
          <w:numId w:val="3"/>
        </w:numPr>
        <w:tabs>
          <w:tab w:val="left" w:pos="1463"/>
        </w:tabs>
        <w:ind w:left="1463" w:hanging="359"/>
        <w:rPr>
          <w:sz w:val="20"/>
        </w:rPr>
      </w:pPr>
      <w:r>
        <w:rPr>
          <w:spacing w:val="-2"/>
          <w:sz w:val="20"/>
        </w:rPr>
        <w:t>Байгууллагын</w:t>
      </w:r>
      <w:r>
        <w:rPr>
          <w:spacing w:val="-1"/>
          <w:sz w:val="20"/>
        </w:rPr>
        <w:t xml:space="preserve"> </w:t>
      </w:r>
      <w:r>
        <w:rPr>
          <w:spacing w:val="-2"/>
          <w:sz w:val="20"/>
        </w:rPr>
        <w:t>гэрчилгээ,</w:t>
      </w:r>
      <w:r>
        <w:rPr>
          <w:spacing w:val="3"/>
          <w:sz w:val="20"/>
        </w:rPr>
        <w:t xml:space="preserve"> </w:t>
      </w:r>
      <w:r>
        <w:rPr>
          <w:spacing w:val="-2"/>
          <w:sz w:val="20"/>
        </w:rPr>
        <w:t>танилцуулга,</w:t>
      </w:r>
    </w:p>
    <w:p w14:paraId="763CC60B" w14:textId="77777777" w:rsidR="00C818FE" w:rsidRDefault="00C818FE">
      <w:pPr>
        <w:pStyle w:val="BodyText"/>
        <w:spacing w:before="19"/>
      </w:pPr>
    </w:p>
    <w:p w14:paraId="14869314" w14:textId="77777777" w:rsidR="00C818FE" w:rsidRDefault="00000000">
      <w:pPr>
        <w:pStyle w:val="ListParagraph"/>
        <w:numPr>
          <w:ilvl w:val="1"/>
          <w:numId w:val="3"/>
        </w:numPr>
        <w:tabs>
          <w:tab w:val="left" w:pos="1464"/>
        </w:tabs>
        <w:spacing w:line="237" w:lineRule="auto"/>
        <w:ind w:right="10"/>
        <w:jc w:val="both"/>
        <w:rPr>
          <w:rFonts w:ascii="Arial" w:hAnsi="Arial"/>
          <w:b/>
          <w:sz w:val="20"/>
        </w:rPr>
      </w:pPr>
      <w:r>
        <w:rPr>
          <w:sz w:val="20"/>
        </w:rPr>
        <w:t>Сүүлийн 3</w:t>
      </w:r>
      <w:r>
        <w:rPr>
          <w:spacing w:val="-4"/>
          <w:sz w:val="20"/>
        </w:rPr>
        <w:t xml:space="preserve"> </w:t>
      </w:r>
      <w:r>
        <w:rPr>
          <w:sz w:val="20"/>
        </w:rPr>
        <w:t>жилд (2022, 2023, 2024) санал болгож буй</w:t>
      </w:r>
      <w:r>
        <w:rPr>
          <w:spacing w:val="-1"/>
          <w:sz w:val="20"/>
        </w:rPr>
        <w:t xml:space="preserve"> </w:t>
      </w:r>
      <w:r>
        <w:rPr>
          <w:sz w:val="20"/>
        </w:rPr>
        <w:t xml:space="preserve">багцын бараа материалтай ижил төстэй нэгээс доошгүй гэрээт ажилд оролцсон байх ба ингэхдээ тендерт оролцогчийн тухайн нийлүүлсэн барааны гэрээт ажлын үнийн дүн </w:t>
      </w:r>
      <w:r>
        <w:rPr>
          <w:rFonts w:ascii="Arial" w:hAnsi="Arial"/>
          <w:b/>
          <w:sz w:val="20"/>
        </w:rPr>
        <w:t>20,000,000.00</w:t>
      </w:r>
    </w:p>
    <w:p w14:paraId="09C51C25" w14:textId="77777777" w:rsidR="00C818FE" w:rsidRDefault="00000000">
      <w:pPr>
        <w:pStyle w:val="BodyText"/>
        <w:spacing w:before="14" w:line="244" w:lineRule="auto"/>
        <w:ind w:left="1464" w:right="17"/>
        <w:jc w:val="both"/>
      </w:pPr>
      <w:r>
        <w:t>/хорин/ сая төгрөгөөс доошгүй байна. Үүнийг батлах гэрээний хуулбар, гэрээг дүгнэсэн акт болон бусад материалын хамт ирүүлнэ.</w:t>
      </w:r>
    </w:p>
    <w:p w14:paraId="69D55B8E" w14:textId="77777777" w:rsidR="00C818FE" w:rsidRDefault="00C818FE">
      <w:pPr>
        <w:pStyle w:val="BodyText"/>
        <w:spacing w:before="15"/>
      </w:pPr>
    </w:p>
    <w:p w14:paraId="3926458E" w14:textId="77777777" w:rsidR="00C818FE" w:rsidRDefault="00000000">
      <w:pPr>
        <w:pStyle w:val="ListParagraph"/>
        <w:numPr>
          <w:ilvl w:val="1"/>
          <w:numId w:val="3"/>
        </w:numPr>
        <w:tabs>
          <w:tab w:val="left" w:pos="1464"/>
        </w:tabs>
        <w:spacing w:before="1" w:line="230" w:lineRule="auto"/>
        <w:ind w:right="16"/>
        <w:jc w:val="both"/>
        <w:rPr>
          <w:rFonts w:ascii="Arial" w:hAnsi="Arial"/>
          <w:i/>
          <w:sz w:val="20"/>
        </w:rPr>
      </w:pPr>
      <w:r>
        <w:rPr>
          <w:sz w:val="20"/>
        </w:rPr>
        <w:t>Үнийн саналын маягт, гарын үсэг зурж, тамгалж баталгаажуулах ба гараар бөглөхгүй болно (</w:t>
      </w:r>
      <w:r>
        <w:rPr>
          <w:rFonts w:ascii="Arial" w:hAnsi="Arial"/>
          <w:i/>
          <w:sz w:val="20"/>
        </w:rPr>
        <w:t>Хавсралт 2),</w:t>
      </w:r>
    </w:p>
    <w:p w14:paraId="0C4732CE" w14:textId="77777777" w:rsidR="00C818FE" w:rsidRDefault="00C818FE">
      <w:pPr>
        <w:pStyle w:val="BodyText"/>
        <w:spacing w:before="30"/>
        <w:rPr>
          <w:rFonts w:ascii="Arial"/>
          <w:i/>
        </w:rPr>
      </w:pPr>
    </w:p>
    <w:p w14:paraId="2274B0A0" w14:textId="77777777" w:rsidR="00C818FE" w:rsidRDefault="00000000">
      <w:pPr>
        <w:pStyle w:val="ListParagraph"/>
        <w:numPr>
          <w:ilvl w:val="1"/>
          <w:numId w:val="3"/>
        </w:numPr>
        <w:tabs>
          <w:tab w:val="left" w:pos="1464"/>
        </w:tabs>
        <w:spacing w:line="242" w:lineRule="auto"/>
        <w:ind w:right="8"/>
        <w:jc w:val="both"/>
        <w:rPr>
          <w:sz w:val="20"/>
        </w:rPr>
      </w:pPr>
      <w:r>
        <w:rPr>
          <w:sz w:val="20"/>
        </w:rPr>
        <w:t>Санал болгосон бараа тус бүрт техникийн хангалттай баримт, каталог, бусад хэвлэмэл материал, гарын авлага эсвэл хамаарал бүхий мэдээлэл, түүнчлэн Монгол улсад борлуулалтын дараах үйлчилгээ үзүүлэх компанийн нэр ба хаяг зэргийг заана.</w:t>
      </w:r>
    </w:p>
    <w:p w14:paraId="71A8AEE8" w14:textId="77777777" w:rsidR="00C818FE" w:rsidRDefault="00C818FE">
      <w:pPr>
        <w:pStyle w:val="BodyText"/>
        <w:spacing w:before="3"/>
      </w:pPr>
    </w:p>
    <w:p w14:paraId="6F4AF0BE" w14:textId="6D9EA88F" w:rsidR="00C818FE" w:rsidRDefault="00000000">
      <w:pPr>
        <w:pStyle w:val="ListParagraph"/>
        <w:numPr>
          <w:ilvl w:val="0"/>
          <w:numId w:val="2"/>
        </w:numPr>
        <w:tabs>
          <w:tab w:val="left" w:pos="743"/>
        </w:tabs>
        <w:ind w:left="743" w:hanging="720"/>
        <w:rPr>
          <w:rFonts w:ascii="Arial" w:hAnsi="Arial"/>
          <w:b/>
          <w:sz w:val="20"/>
        </w:rPr>
      </w:pPr>
      <w:r>
        <w:rPr>
          <w:sz w:val="20"/>
        </w:rPr>
        <w:t>Таны</w:t>
      </w:r>
      <w:r>
        <w:rPr>
          <w:spacing w:val="-14"/>
          <w:sz w:val="20"/>
        </w:rPr>
        <w:t xml:space="preserve"> </w:t>
      </w:r>
      <w:r>
        <w:rPr>
          <w:sz w:val="20"/>
        </w:rPr>
        <w:t>саналыг</w:t>
      </w:r>
      <w:r>
        <w:rPr>
          <w:spacing w:val="-13"/>
          <w:sz w:val="20"/>
        </w:rPr>
        <w:t xml:space="preserve"> </w:t>
      </w:r>
      <w:r>
        <w:rPr>
          <w:sz w:val="20"/>
        </w:rPr>
        <w:t>хүлээн</w:t>
      </w:r>
      <w:r>
        <w:rPr>
          <w:spacing w:val="-13"/>
          <w:sz w:val="20"/>
        </w:rPr>
        <w:t xml:space="preserve"> </w:t>
      </w:r>
      <w:r>
        <w:rPr>
          <w:sz w:val="20"/>
        </w:rPr>
        <w:t>авах</w:t>
      </w:r>
      <w:r>
        <w:rPr>
          <w:spacing w:val="-14"/>
          <w:sz w:val="20"/>
        </w:rPr>
        <w:t xml:space="preserve"> </w:t>
      </w:r>
      <w:r>
        <w:rPr>
          <w:sz w:val="20"/>
        </w:rPr>
        <w:t>эцсийн</w:t>
      </w:r>
      <w:r>
        <w:rPr>
          <w:spacing w:val="-13"/>
          <w:sz w:val="20"/>
        </w:rPr>
        <w:t xml:space="preserve"> </w:t>
      </w:r>
      <w:r>
        <w:rPr>
          <w:sz w:val="20"/>
        </w:rPr>
        <w:t>хугацаа:</w:t>
      </w:r>
      <w:r>
        <w:rPr>
          <w:spacing w:val="-10"/>
          <w:sz w:val="20"/>
        </w:rPr>
        <w:t xml:space="preserve"> </w:t>
      </w:r>
      <w:r>
        <w:rPr>
          <w:rFonts w:ascii="Arial" w:hAnsi="Arial"/>
          <w:b/>
          <w:sz w:val="20"/>
        </w:rPr>
        <w:t>2025</w:t>
      </w:r>
      <w:r>
        <w:rPr>
          <w:rFonts w:ascii="Arial" w:hAnsi="Arial"/>
          <w:b/>
          <w:spacing w:val="-14"/>
          <w:sz w:val="20"/>
        </w:rPr>
        <w:t xml:space="preserve"> </w:t>
      </w:r>
      <w:r>
        <w:rPr>
          <w:rFonts w:ascii="Arial" w:hAnsi="Arial"/>
          <w:b/>
          <w:sz w:val="20"/>
        </w:rPr>
        <w:t>оны</w:t>
      </w:r>
      <w:r>
        <w:rPr>
          <w:rFonts w:ascii="Arial" w:hAnsi="Arial"/>
          <w:b/>
          <w:spacing w:val="-9"/>
          <w:sz w:val="20"/>
        </w:rPr>
        <w:t xml:space="preserve"> </w:t>
      </w:r>
      <w:r>
        <w:rPr>
          <w:rFonts w:ascii="Arial" w:hAnsi="Arial"/>
          <w:b/>
          <w:sz w:val="20"/>
        </w:rPr>
        <w:t>0</w:t>
      </w:r>
      <w:r w:rsidR="007A1190" w:rsidRPr="007A1190">
        <w:rPr>
          <w:rFonts w:ascii="Arial" w:hAnsi="Arial"/>
          <w:b/>
          <w:sz w:val="20"/>
        </w:rPr>
        <w:t>3</w:t>
      </w:r>
      <w:r w:rsidR="00A83887" w:rsidRPr="00A83887">
        <w:rPr>
          <w:rFonts w:ascii="Arial" w:hAnsi="Arial"/>
          <w:b/>
          <w:sz w:val="20"/>
        </w:rPr>
        <w:t>-</w:t>
      </w:r>
      <w:r w:rsidR="00A83887">
        <w:rPr>
          <w:rFonts w:ascii="Arial" w:hAnsi="Arial"/>
          <w:b/>
          <w:sz w:val="20"/>
          <w:lang w:val="mn-MN"/>
        </w:rPr>
        <w:t>р</w:t>
      </w:r>
      <w:r w:rsidR="00B333B3" w:rsidRPr="00B333B3">
        <w:rPr>
          <w:rFonts w:ascii="Arial" w:hAnsi="Arial"/>
          <w:b/>
          <w:sz w:val="20"/>
        </w:rPr>
        <w:t xml:space="preserve"> </w:t>
      </w:r>
      <w:r>
        <w:rPr>
          <w:rFonts w:ascii="Arial" w:hAnsi="Arial"/>
          <w:b/>
          <w:sz w:val="20"/>
        </w:rPr>
        <w:t>сарын</w:t>
      </w:r>
      <w:r>
        <w:rPr>
          <w:rFonts w:ascii="Arial" w:hAnsi="Arial"/>
          <w:b/>
          <w:spacing w:val="-14"/>
          <w:sz w:val="20"/>
        </w:rPr>
        <w:t xml:space="preserve"> </w:t>
      </w:r>
      <w:r w:rsidR="007A1190" w:rsidRPr="007A1190">
        <w:rPr>
          <w:rFonts w:ascii="Arial" w:hAnsi="Arial"/>
          <w:b/>
          <w:sz w:val="20"/>
        </w:rPr>
        <w:t>20</w:t>
      </w:r>
      <w:r>
        <w:rPr>
          <w:rFonts w:ascii="Arial" w:hAnsi="Arial"/>
          <w:b/>
          <w:sz w:val="20"/>
        </w:rPr>
        <w:t>-ны</w:t>
      </w:r>
      <w:r>
        <w:rPr>
          <w:rFonts w:ascii="Arial" w:hAnsi="Arial"/>
          <w:b/>
          <w:spacing w:val="-14"/>
          <w:sz w:val="20"/>
        </w:rPr>
        <w:t xml:space="preserve"> </w:t>
      </w:r>
      <w:r>
        <w:rPr>
          <w:rFonts w:ascii="Arial" w:hAnsi="Arial"/>
          <w:b/>
          <w:sz w:val="20"/>
        </w:rPr>
        <w:t>өдрийн</w:t>
      </w:r>
      <w:r>
        <w:rPr>
          <w:rFonts w:ascii="Arial" w:hAnsi="Arial"/>
          <w:b/>
          <w:spacing w:val="-14"/>
          <w:sz w:val="20"/>
        </w:rPr>
        <w:t xml:space="preserve"> </w:t>
      </w:r>
      <w:r>
        <w:rPr>
          <w:rFonts w:ascii="Arial" w:hAnsi="Arial"/>
          <w:b/>
          <w:sz w:val="20"/>
        </w:rPr>
        <w:t>13:00</w:t>
      </w:r>
      <w:r>
        <w:rPr>
          <w:rFonts w:ascii="Arial" w:hAnsi="Arial"/>
          <w:b/>
          <w:spacing w:val="-13"/>
          <w:sz w:val="20"/>
        </w:rPr>
        <w:t xml:space="preserve"> </w:t>
      </w:r>
      <w:r>
        <w:rPr>
          <w:rFonts w:ascii="Arial" w:hAnsi="Arial"/>
          <w:b/>
          <w:spacing w:val="-5"/>
          <w:sz w:val="20"/>
        </w:rPr>
        <w:t>цаг</w:t>
      </w:r>
    </w:p>
    <w:p w14:paraId="2902899C" w14:textId="77777777" w:rsidR="00C818FE" w:rsidRDefault="00000000">
      <w:pPr>
        <w:pStyle w:val="BodyText"/>
        <w:spacing w:before="14"/>
        <w:ind w:left="23"/>
      </w:pPr>
      <w:r>
        <w:rPr>
          <w:spacing w:val="-2"/>
        </w:rPr>
        <w:t>байх</w:t>
      </w:r>
      <w:r>
        <w:rPr>
          <w:spacing w:val="4"/>
        </w:rPr>
        <w:t xml:space="preserve"> </w:t>
      </w:r>
      <w:r>
        <w:rPr>
          <w:spacing w:val="-2"/>
        </w:rPr>
        <w:t>ба</w:t>
      </w:r>
      <w:r>
        <w:rPr>
          <w:spacing w:val="-7"/>
        </w:rPr>
        <w:t xml:space="preserve"> </w:t>
      </w:r>
      <w:hyperlink r:id="rId8">
        <w:r w:rsidR="00C818FE">
          <w:rPr>
            <w:color w:val="0461C1"/>
            <w:spacing w:val="-2"/>
            <w:u w:val="single" w:color="0461C1"/>
          </w:rPr>
          <w:t>procurement@adra.org.mn</w:t>
        </w:r>
      </w:hyperlink>
      <w:r>
        <w:rPr>
          <w:color w:val="0461C1"/>
          <w:spacing w:val="-6"/>
        </w:rPr>
        <w:t xml:space="preserve"> </w:t>
      </w:r>
      <w:r>
        <w:rPr>
          <w:spacing w:val="-2"/>
        </w:rPr>
        <w:t>хаяг</w:t>
      </w:r>
      <w:r>
        <w:t xml:space="preserve"> </w:t>
      </w:r>
      <w:r>
        <w:rPr>
          <w:spacing w:val="-2"/>
        </w:rPr>
        <w:t>руу</w:t>
      </w:r>
      <w:r>
        <w:rPr>
          <w:spacing w:val="1"/>
        </w:rPr>
        <w:t xml:space="preserve"> </w:t>
      </w:r>
      <w:r>
        <w:rPr>
          <w:spacing w:val="-2"/>
        </w:rPr>
        <w:t>ирүүлнэ</w:t>
      </w:r>
      <w:r>
        <w:rPr>
          <w:spacing w:val="-4"/>
        </w:rPr>
        <w:t xml:space="preserve"> </w:t>
      </w:r>
      <w:r>
        <w:rPr>
          <w:spacing w:val="-5"/>
        </w:rPr>
        <w:t>үү.</w:t>
      </w:r>
    </w:p>
    <w:p w14:paraId="6165DE64" w14:textId="77777777" w:rsidR="00C818FE" w:rsidRDefault="00C818FE">
      <w:pPr>
        <w:pStyle w:val="BodyText"/>
        <w:sectPr w:rsidR="00C818FE">
          <w:type w:val="continuous"/>
          <w:pgSz w:w="11910" w:h="16840"/>
          <w:pgMar w:top="380" w:right="1417" w:bottom="280" w:left="1417" w:header="720" w:footer="720" w:gutter="0"/>
          <w:cols w:space="720"/>
        </w:sectPr>
      </w:pPr>
    </w:p>
    <w:p w14:paraId="1C118F6D" w14:textId="77777777" w:rsidR="00C818FE" w:rsidRDefault="00000000">
      <w:pPr>
        <w:pStyle w:val="ListParagraph"/>
        <w:numPr>
          <w:ilvl w:val="0"/>
          <w:numId w:val="2"/>
        </w:numPr>
        <w:tabs>
          <w:tab w:val="left" w:pos="742"/>
        </w:tabs>
        <w:spacing w:before="85" w:line="244" w:lineRule="auto"/>
        <w:ind w:left="23" w:right="5" w:firstLine="0"/>
        <w:jc w:val="both"/>
        <w:rPr>
          <w:sz w:val="20"/>
        </w:rPr>
      </w:pPr>
      <w:r>
        <w:rPr>
          <w:sz w:val="20"/>
        </w:rPr>
        <w:lastRenderedPageBreak/>
        <w:t xml:space="preserve">Та дээр дурдсан барааны саналыг байгууллагын эрх бүхий төлөөлөгч гарын үсэг зурж баталгаажуулна. Таны саналын маягт гарын үсэггүй тохиолдолд, саналыг тань үнэлгээнд </w:t>
      </w:r>
      <w:r>
        <w:rPr>
          <w:sz w:val="20"/>
          <w:u w:val="single"/>
        </w:rPr>
        <w:t>харгалзахгүй</w:t>
      </w:r>
      <w:r>
        <w:rPr>
          <w:sz w:val="20"/>
        </w:rPr>
        <w:t xml:space="preserve"> болохыг анхаарна уу.</w:t>
      </w:r>
    </w:p>
    <w:p w14:paraId="68B80E0E" w14:textId="77777777" w:rsidR="00C818FE" w:rsidRDefault="00000000">
      <w:pPr>
        <w:pStyle w:val="ListParagraph"/>
        <w:numPr>
          <w:ilvl w:val="0"/>
          <w:numId w:val="2"/>
        </w:numPr>
        <w:tabs>
          <w:tab w:val="left" w:pos="743"/>
        </w:tabs>
        <w:spacing w:before="225" w:line="244" w:lineRule="auto"/>
        <w:ind w:left="23" w:right="97" w:firstLine="0"/>
        <w:rPr>
          <w:sz w:val="20"/>
        </w:rPr>
      </w:pPr>
      <w:r>
        <w:rPr>
          <w:sz w:val="20"/>
        </w:rPr>
        <w:t>Та</w:t>
      </w:r>
      <w:r>
        <w:rPr>
          <w:spacing w:val="-4"/>
          <w:sz w:val="20"/>
        </w:rPr>
        <w:t xml:space="preserve"> </w:t>
      </w:r>
      <w:r>
        <w:rPr>
          <w:sz w:val="20"/>
        </w:rPr>
        <w:t>саналаа</w:t>
      </w:r>
      <w:r>
        <w:rPr>
          <w:spacing w:val="-4"/>
          <w:sz w:val="20"/>
        </w:rPr>
        <w:t xml:space="preserve"> </w:t>
      </w:r>
      <w:r>
        <w:rPr>
          <w:sz w:val="20"/>
        </w:rPr>
        <w:t>дараах</w:t>
      </w:r>
      <w:r>
        <w:rPr>
          <w:spacing w:val="-4"/>
          <w:sz w:val="20"/>
        </w:rPr>
        <w:t xml:space="preserve"> </w:t>
      </w:r>
      <w:r>
        <w:rPr>
          <w:sz w:val="20"/>
        </w:rPr>
        <w:t>заавар</w:t>
      </w:r>
      <w:r>
        <w:rPr>
          <w:spacing w:val="-4"/>
          <w:sz w:val="20"/>
        </w:rPr>
        <w:t xml:space="preserve"> </w:t>
      </w:r>
      <w:r>
        <w:rPr>
          <w:sz w:val="20"/>
        </w:rPr>
        <w:t>болон</w:t>
      </w:r>
      <w:r>
        <w:rPr>
          <w:spacing w:val="-4"/>
          <w:sz w:val="20"/>
        </w:rPr>
        <w:t xml:space="preserve"> </w:t>
      </w:r>
      <w:r>
        <w:rPr>
          <w:sz w:val="20"/>
        </w:rPr>
        <w:t>гэрээний</w:t>
      </w:r>
      <w:r>
        <w:rPr>
          <w:spacing w:val="-5"/>
          <w:sz w:val="20"/>
        </w:rPr>
        <w:t xml:space="preserve"> </w:t>
      </w:r>
      <w:r>
        <w:rPr>
          <w:sz w:val="20"/>
        </w:rPr>
        <w:t>маягтын</w:t>
      </w:r>
      <w:r>
        <w:rPr>
          <w:spacing w:val="-1"/>
          <w:sz w:val="20"/>
        </w:rPr>
        <w:t xml:space="preserve"> </w:t>
      </w:r>
      <w:r>
        <w:rPr>
          <w:sz w:val="20"/>
        </w:rPr>
        <w:t>дагуу</w:t>
      </w:r>
      <w:r>
        <w:rPr>
          <w:spacing w:val="-4"/>
          <w:sz w:val="20"/>
        </w:rPr>
        <w:t xml:space="preserve"> </w:t>
      </w:r>
      <w:r>
        <w:rPr>
          <w:sz w:val="20"/>
        </w:rPr>
        <w:t>ирүүлнэ.</w:t>
      </w:r>
      <w:r>
        <w:rPr>
          <w:spacing w:val="-2"/>
          <w:sz w:val="20"/>
        </w:rPr>
        <w:t xml:space="preserve"> </w:t>
      </w:r>
      <w:r>
        <w:rPr>
          <w:sz w:val="20"/>
        </w:rPr>
        <w:t>Гэрээнд</w:t>
      </w:r>
      <w:r>
        <w:rPr>
          <w:spacing w:val="-5"/>
          <w:sz w:val="20"/>
        </w:rPr>
        <w:t xml:space="preserve"> </w:t>
      </w:r>
      <w:r>
        <w:rPr>
          <w:sz w:val="20"/>
        </w:rPr>
        <w:t>хавсаргасан нийлүүлэлтийн нөхцөл шаардлага нь гэрээний салшгүй хэсэг болно.</w:t>
      </w:r>
    </w:p>
    <w:p w14:paraId="78001788" w14:textId="77777777" w:rsidR="00C818FE" w:rsidRDefault="00000000">
      <w:pPr>
        <w:pStyle w:val="ListParagraph"/>
        <w:numPr>
          <w:ilvl w:val="1"/>
          <w:numId w:val="2"/>
        </w:numPr>
        <w:tabs>
          <w:tab w:val="left" w:pos="1102"/>
          <w:tab w:val="left" w:pos="1104"/>
          <w:tab w:val="left" w:pos="3000"/>
        </w:tabs>
        <w:spacing w:before="119" w:line="242" w:lineRule="auto"/>
        <w:ind w:right="2"/>
        <w:jc w:val="both"/>
        <w:rPr>
          <w:sz w:val="20"/>
        </w:rPr>
      </w:pPr>
      <w:r>
        <w:rPr>
          <w:sz w:val="20"/>
          <w:u w:val="single"/>
        </w:rPr>
        <w:t>ҮНЭ:</w:t>
      </w:r>
      <w:r>
        <w:rPr>
          <w:spacing w:val="307"/>
          <w:sz w:val="20"/>
        </w:rPr>
        <w:t xml:space="preserve"> </w:t>
      </w:r>
      <w:r>
        <w:rPr>
          <w:sz w:val="20"/>
          <w:u w:val="single"/>
        </w:rPr>
        <w:tab/>
      </w:r>
      <w:r>
        <w:rPr>
          <w:sz w:val="20"/>
        </w:rPr>
        <w:t>(тоогоор, үсгээр) төгрөгийн үнэ бүхий барааг нийлүүлэх болон хүргэх зардлыг багтаана</w:t>
      </w:r>
      <w:r>
        <w:rPr>
          <w:rFonts w:ascii="Arial" w:hAnsi="Arial"/>
          <w:b/>
          <w:i/>
          <w:sz w:val="20"/>
        </w:rPr>
        <w:t xml:space="preserve">. </w:t>
      </w:r>
      <w:r>
        <w:rPr>
          <w:sz w:val="20"/>
        </w:rPr>
        <w:t>Үнийн санал ирүүлэх эцсийн хугацаанд хүчинтэй байгаа Монгол</w:t>
      </w:r>
      <w:r>
        <w:rPr>
          <w:spacing w:val="-8"/>
          <w:sz w:val="20"/>
        </w:rPr>
        <w:t xml:space="preserve"> </w:t>
      </w:r>
      <w:r>
        <w:rPr>
          <w:sz w:val="20"/>
        </w:rPr>
        <w:t>улсын</w:t>
      </w:r>
      <w:r>
        <w:rPr>
          <w:spacing w:val="-14"/>
          <w:sz w:val="20"/>
        </w:rPr>
        <w:t xml:space="preserve"> </w:t>
      </w:r>
      <w:r>
        <w:rPr>
          <w:sz w:val="20"/>
        </w:rPr>
        <w:t>нутаг</w:t>
      </w:r>
      <w:r>
        <w:rPr>
          <w:spacing w:val="-12"/>
          <w:sz w:val="20"/>
        </w:rPr>
        <w:t xml:space="preserve"> </w:t>
      </w:r>
      <w:r>
        <w:rPr>
          <w:sz w:val="20"/>
        </w:rPr>
        <w:t>дэвсгэрт</w:t>
      </w:r>
      <w:r>
        <w:rPr>
          <w:spacing w:val="-10"/>
          <w:sz w:val="20"/>
        </w:rPr>
        <w:t xml:space="preserve"> </w:t>
      </w:r>
      <w:r>
        <w:rPr>
          <w:sz w:val="20"/>
        </w:rPr>
        <w:t>мөрдөгдөж</w:t>
      </w:r>
      <w:r>
        <w:rPr>
          <w:spacing w:val="-11"/>
          <w:sz w:val="20"/>
        </w:rPr>
        <w:t xml:space="preserve"> </w:t>
      </w:r>
      <w:r>
        <w:rPr>
          <w:sz w:val="20"/>
        </w:rPr>
        <w:t>байгаа</w:t>
      </w:r>
      <w:r>
        <w:rPr>
          <w:spacing w:val="-10"/>
          <w:sz w:val="20"/>
        </w:rPr>
        <w:t xml:space="preserve"> </w:t>
      </w:r>
      <w:r>
        <w:rPr>
          <w:sz w:val="20"/>
        </w:rPr>
        <w:t>аливаа</w:t>
      </w:r>
      <w:r>
        <w:rPr>
          <w:spacing w:val="-10"/>
          <w:sz w:val="20"/>
        </w:rPr>
        <w:t xml:space="preserve"> </w:t>
      </w:r>
      <w:r>
        <w:rPr>
          <w:sz w:val="20"/>
        </w:rPr>
        <w:t>татвар,</w:t>
      </w:r>
      <w:r>
        <w:rPr>
          <w:spacing w:val="-11"/>
          <w:sz w:val="20"/>
        </w:rPr>
        <w:t xml:space="preserve"> </w:t>
      </w:r>
      <w:r>
        <w:rPr>
          <w:sz w:val="20"/>
        </w:rPr>
        <w:t>хураамж,</w:t>
      </w:r>
      <w:r>
        <w:rPr>
          <w:spacing w:val="-11"/>
          <w:sz w:val="20"/>
        </w:rPr>
        <w:t xml:space="preserve"> </w:t>
      </w:r>
      <w:r>
        <w:rPr>
          <w:sz w:val="20"/>
        </w:rPr>
        <w:t>шимтгэлийг багтаасан</w:t>
      </w:r>
      <w:r>
        <w:rPr>
          <w:spacing w:val="-14"/>
          <w:sz w:val="20"/>
        </w:rPr>
        <w:t xml:space="preserve"> </w:t>
      </w:r>
      <w:r>
        <w:rPr>
          <w:sz w:val="20"/>
        </w:rPr>
        <w:t>байна.</w:t>
      </w:r>
      <w:r>
        <w:rPr>
          <w:spacing w:val="-13"/>
          <w:sz w:val="20"/>
        </w:rPr>
        <w:t xml:space="preserve"> </w:t>
      </w:r>
      <w:r>
        <w:rPr>
          <w:sz w:val="20"/>
        </w:rPr>
        <w:t>Санал</w:t>
      </w:r>
      <w:r>
        <w:rPr>
          <w:spacing w:val="-11"/>
          <w:sz w:val="20"/>
        </w:rPr>
        <w:t xml:space="preserve"> </w:t>
      </w:r>
      <w:r>
        <w:rPr>
          <w:sz w:val="20"/>
        </w:rPr>
        <w:t>болгосон</w:t>
      </w:r>
      <w:r>
        <w:rPr>
          <w:spacing w:val="-14"/>
          <w:sz w:val="20"/>
        </w:rPr>
        <w:t xml:space="preserve"> </w:t>
      </w:r>
      <w:r>
        <w:rPr>
          <w:sz w:val="20"/>
        </w:rPr>
        <w:t>үнээс</w:t>
      </w:r>
      <w:r>
        <w:rPr>
          <w:spacing w:val="-12"/>
          <w:sz w:val="20"/>
        </w:rPr>
        <w:t xml:space="preserve"> </w:t>
      </w:r>
      <w:r>
        <w:rPr>
          <w:sz w:val="20"/>
        </w:rPr>
        <w:t>гадна,</w:t>
      </w:r>
      <w:r>
        <w:rPr>
          <w:spacing w:val="-11"/>
          <w:sz w:val="20"/>
        </w:rPr>
        <w:t xml:space="preserve"> </w:t>
      </w:r>
      <w:r>
        <w:rPr>
          <w:sz w:val="20"/>
        </w:rPr>
        <w:t>үнэлэгдсэн</w:t>
      </w:r>
      <w:r>
        <w:rPr>
          <w:spacing w:val="-10"/>
          <w:sz w:val="20"/>
        </w:rPr>
        <w:t xml:space="preserve"> </w:t>
      </w:r>
      <w:r>
        <w:rPr>
          <w:sz w:val="20"/>
        </w:rPr>
        <w:t>үнэд</w:t>
      </w:r>
      <w:r>
        <w:rPr>
          <w:spacing w:val="-14"/>
          <w:sz w:val="20"/>
        </w:rPr>
        <w:t xml:space="preserve"> </w:t>
      </w:r>
      <w:r>
        <w:rPr>
          <w:sz w:val="20"/>
        </w:rPr>
        <w:t>Монгол</w:t>
      </w:r>
      <w:r>
        <w:rPr>
          <w:spacing w:val="-12"/>
          <w:sz w:val="20"/>
        </w:rPr>
        <w:t xml:space="preserve"> </w:t>
      </w:r>
      <w:r>
        <w:rPr>
          <w:sz w:val="20"/>
        </w:rPr>
        <w:t>улсад</w:t>
      </w:r>
      <w:r>
        <w:rPr>
          <w:spacing w:val="-11"/>
          <w:sz w:val="20"/>
        </w:rPr>
        <w:t xml:space="preserve"> </w:t>
      </w:r>
      <w:r>
        <w:rPr>
          <w:sz w:val="20"/>
        </w:rPr>
        <w:t>мөрдөж байгаа</w:t>
      </w:r>
      <w:r>
        <w:rPr>
          <w:spacing w:val="-17"/>
          <w:sz w:val="20"/>
        </w:rPr>
        <w:t xml:space="preserve"> </w:t>
      </w:r>
      <w:r>
        <w:rPr>
          <w:sz w:val="20"/>
        </w:rPr>
        <w:t>нэмэгдсэн</w:t>
      </w:r>
      <w:r>
        <w:rPr>
          <w:spacing w:val="-16"/>
          <w:sz w:val="20"/>
        </w:rPr>
        <w:t xml:space="preserve"> </w:t>
      </w:r>
      <w:r>
        <w:rPr>
          <w:sz w:val="20"/>
        </w:rPr>
        <w:t>өртгийн</w:t>
      </w:r>
      <w:r>
        <w:rPr>
          <w:spacing w:val="-17"/>
          <w:sz w:val="20"/>
        </w:rPr>
        <w:t xml:space="preserve"> </w:t>
      </w:r>
      <w:r>
        <w:rPr>
          <w:sz w:val="20"/>
        </w:rPr>
        <w:t>албан</w:t>
      </w:r>
      <w:r>
        <w:rPr>
          <w:spacing w:val="-12"/>
          <w:sz w:val="20"/>
        </w:rPr>
        <w:t xml:space="preserve"> </w:t>
      </w:r>
      <w:r>
        <w:rPr>
          <w:sz w:val="20"/>
        </w:rPr>
        <w:t>татвар</w:t>
      </w:r>
      <w:r>
        <w:rPr>
          <w:spacing w:val="-12"/>
          <w:sz w:val="20"/>
        </w:rPr>
        <w:t xml:space="preserve"> </w:t>
      </w:r>
      <w:r>
        <w:rPr>
          <w:sz w:val="20"/>
        </w:rPr>
        <w:t>(НӨАТ)-ыг</w:t>
      </w:r>
      <w:r>
        <w:rPr>
          <w:spacing w:val="-16"/>
          <w:sz w:val="20"/>
        </w:rPr>
        <w:t xml:space="preserve"> </w:t>
      </w:r>
      <w:r>
        <w:rPr>
          <w:sz w:val="20"/>
        </w:rPr>
        <w:t>тусад</w:t>
      </w:r>
      <w:r>
        <w:rPr>
          <w:spacing w:val="-17"/>
          <w:sz w:val="20"/>
        </w:rPr>
        <w:t xml:space="preserve"> </w:t>
      </w:r>
      <w:r>
        <w:rPr>
          <w:sz w:val="20"/>
        </w:rPr>
        <w:t>нь</w:t>
      </w:r>
      <w:r>
        <w:rPr>
          <w:spacing w:val="-15"/>
          <w:sz w:val="20"/>
        </w:rPr>
        <w:t xml:space="preserve"> </w:t>
      </w:r>
      <w:r>
        <w:rPr>
          <w:sz w:val="20"/>
        </w:rPr>
        <w:t>тодорхой</w:t>
      </w:r>
      <w:r>
        <w:rPr>
          <w:spacing w:val="-17"/>
          <w:sz w:val="20"/>
        </w:rPr>
        <w:t xml:space="preserve"> </w:t>
      </w:r>
      <w:r>
        <w:rPr>
          <w:sz w:val="20"/>
        </w:rPr>
        <w:t>салгаж</w:t>
      </w:r>
      <w:r>
        <w:rPr>
          <w:spacing w:val="-14"/>
          <w:sz w:val="20"/>
        </w:rPr>
        <w:t xml:space="preserve"> </w:t>
      </w:r>
      <w:r>
        <w:rPr>
          <w:sz w:val="20"/>
        </w:rPr>
        <w:t>оруулна.</w:t>
      </w:r>
    </w:p>
    <w:p w14:paraId="3693C48D" w14:textId="77777777" w:rsidR="00C818FE" w:rsidRDefault="00000000">
      <w:pPr>
        <w:pStyle w:val="ListParagraph"/>
        <w:numPr>
          <w:ilvl w:val="1"/>
          <w:numId w:val="2"/>
        </w:numPr>
        <w:tabs>
          <w:tab w:val="left" w:pos="1097"/>
          <w:tab w:val="left" w:pos="1104"/>
        </w:tabs>
        <w:spacing w:before="121" w:line="244" w:lineRule="auto"/>
        <w:ind w:right="3"/>
        <w:jc w:val="both"/>
        <w:rPr>
          <w:sz w:val="20"/>
        </w:rPr>
      </w:pPr>
      <w:r>
        <w:rPr>
          <w:sz w:val="20"/>
          <w:u w:val="single"/>
        </w:rPr>
        <w:t>САНАЛЫГ</w:t>
      </w:r>
      <w:r>
        <w:rPr>
          <w:spacing w:val="-2"/>
          <w:sz w:val="20"/>
          <w:u w:val="single"/>
        </w:rPr>
        <w:t xml:space="preserve"> </w:t>
      </w:r>
      <w:r>
        <w:rPr>
          <w:sz w:val="20"/>
          <w:u w:val="single"/>
        </w:rPr>
        <w:t>ҮНЭЛЭХ:</w:t>
      </w:r>
      <w:r>
        <w:rPr>
          <w:spacing w:val="-1"/>
          <w:sz w:val="20"/>
          <w:u w:val="single"/>
        </w:rPr>
        <w:t xml:space="preserve"> </w:t>
      </w:r>
      <w:r>
        <w:rPr>
          <w:sz w:val="20"/>
        </w:rPr>
        <w:t>Техникийн тодорхойлолтыг</w:t>
      </w:r>
      <w:r>
        <w:rPr>
          <w:spacing w:val="-3"/>
          <w:sz w:val="20"/>
        </w:rPr>
        <w:t xml:space="preserve"> </w:t>
      </w:r>
      <w:r>
        <w:rPr>
          <w:sz w:val="20"/>
        </w:rPr>
        <w:t>(Хавсралт</w:t>
      </w:r>
      <w:r>
        <w:rPr>
          <w:spacing w:val="-3"/>
          <w:sz w:val="20"/>
        </w:rPr>
        <w:t xml:space="preserve"> </w:t>
      </w:r>
      <w:r>
        <w:rPr>
          <w:sz w:val="20"/>
        </w:rPr>
        <w:t>1) үндсэнд нь</w:t>
      </w:r>
      <w:r>
        <w:rPr>
          <w:spacing w:val="-3"/>
          <w:sz w:val="20"/>
        </w:rPr>
        <w:t xml:space="preserve"> </w:t>
      </w:r>
      <w:r>
        <w:rPr>
          <w:sz w:val="20"/>
        </w:rPr>
        <w:t>хангаж буй саналуудын үнийг</w:t>
      </w:r>
      <w:r>
        <w:rPr>
          <w:spacing w:val="-3"/>
          <w:sz w:val="20"/>
        </w:rPr>
        <w:t xml:space="preserve"> </w:t>
      </w:r>
      <w:r>
        <w:rPr>
          <w:sz w:val="20"/>
        </w:rPr>
        <w:t>хооронд</w:t>
      </w:r>
      <w:r>
        <w:rPr>
          <w:spacing w:val="-1"/>
          <w:sz w:val="20"/>
        </w:rPr>
        <w:t xml:space="preserve"> </w:t>
      </w:r>
      <w:r>
        <w:rPr>
          <w:sz w:val="20"/>
        </w:rPr>
        <w:t>нь</w:t>
      </w:r>
      <w:r>
        <w:rPr>
          <w:spacing w:val="-7"/>
          <w:sz w:val="20"/>
        </w:rPr>
        <w:t xml:space="preserve"> </w:t>
      </w:r>
      <w:r>
        <w:rPr>
          <w:sz w:val="20"/>
        </w:rPr>
        <w:t>харьцуулах замаар</w:t>
      </w:r>
      <w:r>
        <w:rPr>
          <w:spacing w:val="-4"/>
          <w:sz w:val="20"/>
        </w:rPr>
        <w:t xml:space="preserve"> </w:t>
      </w:r>
      <w:r>
        <w:rPr>
          <w:sz w:val="20"/>
        </w:rPr>
        <w:t>үнэлнэ. Хэрэв тухайн</w:t>
      </w:r>
      <w:r>
        <w:rPr>
          <w:spacing w:val="-4"/>
          <w:sz w:val="20"/>
        </w:rPr>
        <w:t xml:space="preserve"> </w:t>
      </w:r>
      <w:r>
        <w:rPr>
          <w:sz w:val="20"/>
        </w:rPr>
        <w:t>санал нь том зөрүү агуулсан, эсвэл санал авах хүсэлтэнд заасан нөхцөл, шаардлага, тодорхойлолтын хувьд болзолт нөхцлийг шаардсан бол ийм саналыг үндсэндээ шаардлагад</w:t>
      </w:r>
      <w:r>
        <w:rPr>
          <w:spacing w:val="-1"/>
          <w:sz w:val="20"/>
        </w:rPr>
        <w:t xml:space="preserve"> </w:t>
      </w:r>
      <w:r>
        <w:rPr>
          <w:sz w:val="20"/>
        </w:rPr>
        <w:t>нийцэхгүй</w:t>
      </w:r>
      <w:r>
        <w:rPr>
          <w:spacing w:val="-4"/>
          <w:sz w:val="20"/>
        </w:rPr>
        <w:t xml:space="preserve"> </w:t>
      </w:r>
      <w:r>
        <w:rPr>
          <w:sz w:val="20"/>
        </w:rPr>
        <w:t>гэж үзэж, түүнийг</w:t>
      </w:r>
      <w:r>
        <w:rPr>
          <w:spacing w:val="-3"/>
          <w:sz w:val="20"/>
        </w:rPr>
        <w:t xml:space="preserve"> </w:t>
      </w:r>
      <w:r>
        <w:rPr>
          <w:sz w:val="20"/>
        </w:rPr>
        <w:t>цаашид</w:t>
      </w:r>
      <w:r>
        <w:rPr>
          <w:spacing w:val="-1"/>
          <w:sz w:val="20"/>
        </w:rPr>
        <w:t xml:space="preserve"> </w:t>
      </w:r>
      <w:r>
        <w:rPr>
          <w:sz w:val="20"/>
        </w:rPr>
        <w:t>үнэлгээнд</w:t>
      </w:r>
      <w:r>
        <w:rPr>
          <w:spacing w:val="-3"/>
          <w:sz w:val="20"/>
        </w:rPr>
        <w:t xml:space="preserve"> </w:t>
      </w:r>
      <w:r>
        <w:rPr>
          <w:sz w:val="20"/>
        </w:rPr>
        <w:t>харгалзахгүй. Захиалагч зөвхөн үндсэндээ шаардлагад нийцсэн саналуудыг үнэлж харьцуулна. Захиалагч саналуудыг үнэлэхдээ, тооцооллын алдааг дараах байдлаар залруулна:</w:t>
      </w:r>
    </w:p>
    <w:p w14:paraId="5DE830B5" w14:textId="77777777" w:rsidR="00C818FE" w:rsidRDefault="00000000">
      <w:pPr>
        <w:pStyle w:val="ListParagraph"/>
        <w:numPr>
          <w:ilvl w:val="2"/>
          <w:numId w:val="2"/>
        </w:numPr>
        <w:tabs>
          <w:tab w:val="left" w:pos="1462"/>
          <w:tab w:val="left" w:pos="1464"/>
        </w:tabs>
        <w:spacing w:before="107" w:line="244" w:lineRule="auto"/>
        <w:ind w:right="279"/>
        <w:rPr>
          <w:sz w:val="20"/>
        </w:rPr>
      </w:pPr>
      <w:r>
        <w:rPr>
          <w:sz w:val="20"/>
        </w:rPr>
        <w:t>тоогоор</w:t>
      </w:r>
      <w:r>
        <w:rPr>
          <w:spacing w:val="80"/>
          <w:sz w:val="20"/>
        </w:rPr>
        <w:t xml:space="preserve"> </w:t>
      </w:r>
      <w:r>
        <w:rPr>
          <w:sz w:val="20"/>
        </w:rPr>
        <w:t>болон</w:t>
      </w:r>
      <w:r>
        <w:rPr>
          <w:spacing w:val="40"/>
          <w:sz w:val="20"/>
        </w:rPr>
        <w:t xml:space="preserve"> </w:t>
      </w:r>
      <w:r>
        <w:rPr>
          <w:sz w:val="20"/>
        </w:rPr>
        <w:t>үгээр</w:t>
      </w:r>
      <w:r>
        <w:rPr>
          <w:spacing w:val="40"/>
          <w:sz w:val="20"/>
        </w:rPr>
        <w:t xml:space="preserve"> </w:t>
      </w:r>
      <w:r>
        <w:rPr>
          <w:sz w:val="20"/>
        </w:rPr>
        <w:t>илэрхийлэгдсэн</w:t>
      </w:r>
      <w:r>
        <w:rPr>
          <w:spacing w:val="77"/>
          <w:sz w:val="20"/>
        </w:rPr>
        <w:t xml:space="preserve"> </w:t>
      </w:r>
      <w:r>
        <w:rPr>
          <w:sz w:val="20"/>
        </w:rPr>
        <w:t>дүн</w:t>
      </w:r>
      <w:r>
        <w:rPr>
          <w:spacing w:val="40"/>
          <w:sz w:val="20"/>
        </w:rPr>
        <w:t xml:space="preserve"> </w:t>
      </w:r>
      <w:r>
        <w:rPr>
          <w:sz w:val="20"/>
        </w:rPr>
        <w:t>хоорондоо</w:t>
      </w:r>
      <w:r>
        <w:rPr>
          <w:spacing w:val="40"/>
          <w:sz w:val="20"/>
        </w:rPr>
        <w:t xml:space="preserve"> </w:t>
      </w:r>
      <w:r>
        <w:rPr>
          <w:sz w:val="20"/>
        </w:rPr>
        <w:t>зөрүүтэй</w:t>
      </w:r>
      <w:r>
        <w:rPr>
          <w:spacing w:val="40"/>
          <w:sz w:val="20"/>
        </w:rPr>
        <w:t xml:space="preserve"> </w:t>
      </w:r>
      <w:r>
        <w:rPr>
          <w:sz w:val="20"/>
        </w:rPr>
        <w:t>бол</w:t>
      </w:r>
      <w:r>
        <w:rPr>
          <w:spacing w:val="78"/>
          <w:sz w:val="20"/>
        </w:rPr>
        <w:t xml:space="preserve"> </w:t>
      </w:r>
      <w:r>
        <w:rPr>
          <w:sz w:val="20"/>
        </w:rPr>
        <w:t>үгээр илэрхийлэгдсэнийг зөв гэж үзэх;</w:t>
      </w:r>
    </w:p>
    <w:p w14:paraId="2FA187A4" w14:textId="77777777" w:rsidR="00C818FE" w:rsidRDefault="00000000">
      <w:pPr>
        <w:pStyle w:val="ListParagraph"/>
        <w:numPr>
          <w:ilvl w:val="2"/>
          <w:numId w:val="2"/>
        </w:numPr>
        <w:tabs>
          <w:tab w:val="left" w:pos="1409"/>
          <w:tab w:val="left" w:pos="1464"/>
        </w:tabs>
        <w:spacing w:before="81" w:line="244" w:lineRule="auto"/>
        <w:ind w:right="89"/>
        <w:rPr>
          <w:sz w:val="20"/>
        </w:rPr>
      </w:pPr>
      <w:r>
        <w:rPr>
          <w:sz w:val="20"/>
        </w:rPr>
        <w:t>нэгж</w:t>
      </w:r>
      <w:r>
        <w:rPr>
          <w:spacing w:val="-3"/>
          <w:sz w:val="20"/>
        </w:rPr>
        <w:t xml:space="preserve"> </w:t>
      </w:r>
      <w:r>
        <w:rPr>
          <w:sz w:val="20"/>
        </w:rPr>
        <w:t>үнийг</w:t>
      </w:r>
      <w:r>
        <w:rPr>
          <w:spacing w:val="-4"/>
          <w:sz w:val="20"/>
        </w:rPr>
        <w:t xml:space="preserve"> </w:t>
      </w:r>
      <w:r>
        <w:rPr>
          <w:sz w:val="20"/>
        </w:rPr>
        <w:t>тоогоор</w:t>
      </w:r>
      <w:r>
        <w:rPr>
          <w:spacing w:val="-5"/>
          <w:sz w:val="20"/>
        </w:rPr>
        <w:t xml:space="preserve"> </w:t>
      </w:r>
      <w:r>
        <w:rPr>
          <w:sz w:val="20"/>
        </w:rPr>
        <w:t>үржүүлсэнтэй</w:t>
      </w:r>
      <w:r>
        <w:rPr>
          <w:spacing w:val="-6"/>
          <w:sz w:val="20"/>
        </w:rPr>
        <w:t xml:space="preserve"> </w:t>
      </w:r>
      <w:r>
        <w:rPr>
          <w:sz w:val="20"/>
        </w:rPr>
        <w:t>холбоотойгоор</w:t>
      </w:r>
      <w:r>
        <w:rPr>
          <w:spacing w:val="-5"/>
          <w:sz w:val="20"/>
        </w:rPr>
        <w:t xml:space="preserve"> </w:t>
      </w:r>
      <w:r>
        <w:rPr>
          <w:sz w:val="20"/>
        </w:rPr>
        <w:t>нэгж</w:t>
      </w:r>
      <w:r>
        <w:rPr>
          <w:spacing w:val="-3"/>
          <w:sz w:val="20"/>
        </w:rPr>
        <w:t xml:space="preserve"> </w:t>
      </w:r>
      <w:r>
        <w:rPr>
          <w:sz w:val="20"/>
        </w:rPr>
        <w:t>үнэ</w:t>
      </w:r>
      <w:r>
        <w:rPr>
          <w:spacing w:val="-4"/>
          <w:sz w:val="20"/>
        </w:rPr>
        <w:t xml:space="preserve"> </w:t>
      </w:r>
      <w:r>
        <w:rPr>
          <w:sz w:val="20"/>
        </w:rPr>
        <w:t>ба</w:t>
      </w:r>
      <w:r>
        <w:rPr>
          <w:spacing w:val="-6"/>
          <w:sz w:val="20"/>
        </w:rPr>
        <w:t xml:space="preserve"> </w:t>
      </w:r>
      <w:r>
        <w:rPr>
          <w:sz w:val="20"/>
        </w:rPr>
        <w:t>нийт</w:t>
      </w:r>
      <w:r>
        <w:rPr>
          <w:spacing w:val="-5"/>
          <w:sz w:val="20"/>
        </w:rPr>
        <w:t xml:space="preserve"> </w:t>
      </w:r>
      <w:r>
        <w:rPr>
          <w:sz w:val="20"/>
        </w:rPr>
        <w:t>үнийн</w:t>
      </w:r>
      <w:r>
        <w:rPr>
          <w:spacing w:val="-5"/>
          <w:sz w:val="20"/>
        </w:rPr>
        <w:t xml:space="preserve"> </w:t>
      </w:r>
      <w:r>
        <w:rPr>
          <w:sz w:val="20"/>
        </w:rPr>
        <w:t>хооронд зөрүүтэй бол нэгж үнийг баримтлах; ба</w:t>
      </w:r>
    </w:p>
    <w:p w14:paraId="62DD6A07" w14:textId="77777777" w:rsidR="00C818FE" w:rsidRDefault="00000000">
      <w:pPr>
        <w:pStyle w:val="ListParagraph"/>
        <w:numPr>
          <w:ilvl w:val="2"/>
          <w:numId w:val="2"/>
        </w:numPr>
        <w:tabs>
          <w:tab w:val="left" w:pos="1464"/>
        </w:tabs>
        <w:spacing w:before="76"/>
        <w:ind w:right="221"/>
        <w:rPr>
          <w:sz w:val="20"/>
        </w:rPr>
      </w:pPr>
      <w:r>
        <w:rPr>
          <w:sz w:val="20"/>
        </w:rPr>
        <w:t>нийлүүлэгч</w:t>
      </w:r>
      <w:r>
        <w:rPr>
          <w:spacing w:val="32"/>
          <w:sz w:val="20"/>
        </w:rPr>
        <w:t xml:space="preserve"> </w:t>
      </w:r>
      <w:r>
        <w:rPr>
          <w:sz w:val="20"/>
        </w:rPr>
        <w:t>арифметик</w:t>
      </w:r>
      <w:r>
        <w:rPr>
          <w:spacing w:val="34"/>
          <w:sz w:val="20"/>
        </w:rPr>
        <w:t xml:space="preserve"> </w:t>
      </w:r>
      <w:r>
        <w:rPr>
          <w:sz w:val="20"/>
        </w:rPr>
        <w:t>залруулгыг</w:t>
      </w:r>
      <w:r>
        <w:rPr>
          <w:spacing w:val="33"/>
          <w:sz w:val="20"/>
        </w:rPr>
        <w:t xml:space="preserve"> </w:t>
      </w:r>
      <w:r>
        <w:rPr>
          <w:sz w:val="20"/>
        </w:rPr>
        <w:t>хүлээн</w:t>
      </w:r>
      <w:r>
        <w:rPr>
          <w:spacing w:val="32"/>
          <w:sz w:val="20"/>
        </w:rPr>
        <w:t xml:space="preserve"> </w:t>
      </w:r>
      <w:r>
        <w:rPr>
          <w:sz w:val="20"/>
        </w:rPr>
        <w:t>зөвшөөрөхөөс</w:t>
      </w:r>
      <w:r>
        <w:rPr>
          <w:spacing w:val="34"/>
          <w:sz w:val="20"/>
        </w:rPr>
        <w:t xml:space="preserve"> </w:t>
      </w:r>
      <w:r>
        <w:rPr>
          <w:sz w:val="20"/>
        </w:rPr>
        <w:t>татгалзвал,</w:t>
      </w:r>
      <w:r>
        <w:rPr>
          <w:spacing w:val="35"/>
          <w:sz w:val="20"/>
        </w:rPr>
        <w:t xml:space="preserve"> </w:t>
      </w:r>
      <w:r>
        <w:rPr>
          <w:sz w:val="20"/>
        </w:rPr>
        <w:t>түүний саналаас татгалзана.</w:t>
      </w:r>
    </w:p>
    <w:p w14:paraId="63398B5F" w14:textId="77777777" w:rsidR="00C818FE" w:rsidRDefault="00C818FE">
      <w:pPr>
        <w:pStyle w:val="BodyText"/>
        <w:spacing w:before="127"/>
      </w:pPr>
    </w:p>
    <w:p w14:paraId="31A4ACE1" w14:textId="77777777" w:rsidR="00C818FE" w:rsidRDefault="00000000">
      <w:pPr>
        <w:pStyle w:val="ListParagraph"/>
        <w:numPr>
          <w:ilvl w:val="1"/>
          <w:numId w:val="2"/>
        </w:numPr>
        <w:tabs>
          <w:tab w:val="left" w:pos="1098"/>
          <w:tab w:val="left" w:pos="1104"/>
        </w:tabs>
        <w:spacing w:before="1" w:line="244" w:lineRule="auto"/>
        <w:ind w:right="1"/>
        <w:jc w:val="both"/>
        <w:rPr>
          <w:sz w:val="20"/>
        </w:rPr>
      </w:pPr>
      <w:r>
        <w:rPr>
          <w:sz w:val="20"/>
        </w:rPr>
        <w:t>ХУДАЛДАН</w:t>
      </w:r>
      <w:r>
        <w:rPr>
          <w:spacing w:val="-14"/>
          <w:sz w:val="20"/>
        </w:rPr>
        <w:t xml:space="preserve"> </w:t>
      </w:r>
      <w:r>
        <w:rPr>
          <w:sz w:val="20"/>
        </w:rPr>
        <w:t>АВАХ</w:t>
      </w:r>
      <w:r>
        <w:rPr>
          <w:spacing w:val="-13"/>
          <w:sz w:val="20"/>
        </w:rPr>
        <w:t xml:space="preserve"> </w:t>
      </w:r>
      <w:r>
        <w:rPr>
          <w:sz w:val="20"/>
        </w:rPr>
        <w:t>ЗАХИАЛГЫН</w:t>
      </w:r>
      <w:r>
        <w:rPr>
          <w:spacing w:val="-13"/>
          <w:sz w:val="20"/>
        </w:rPr>
        <w:t xml:space="preserve"> </w:t>
      </w:r>
      <w:r>
        <w:rPr>
          <w:sz w:val="20"/>
        </w:rPr>
        <w:t>ЭРХ:</w:t>
      </w:r>
      <w:r>
        <w:rPr>
          <w:spacing w:val="-14"/>
          <w:sz w:val="20"/>
        </w:rPr>
        <w:t xml:space="preserve"> </w:t>
      </w:r>
      <w:r>
        <w:rPr>
          <w:sz w:val="20"/>
        </w:rPr>
        <w:t>Гэрээний</w:t>
      </w:r>
      <w:r>
        <w:rPr>
          <w:spacing w:val="-13"/>
          <w:sz w:val="20"/>
        </w:rPr>
        <w:t xml:space="preserve"> </w:t>
      </w:r>
      <w:r>
        <w:rPr>
          <w:sz w:val="20"/>
        </w:rPr>
        <w:t>эрхийг</w:t>
      </w:r>
      <w:r>
        <w:rPr>
          <w:spacing w:val="-13"/>
          <w:sz w:val="20"/>
        </w:rPr>
        <w:t xml:space="preserve"> </w:t>
      </w:r>
      <w:r>
        <w:rPr>
          <w:sz w:val="20"/>
        </w:rPr>
        <w:t>хамгийн</w:t>
      </w:r>
      <w:r>
        <w:rPr>
          <w:spacing w:val="-13"/>
          <w:sz w:val="20"/>
        </w:rPr>
        <w:t xml:space="preserve"> </w:t>
      </w:r>
      <w:r>
        <w:rPr>
          <w:sz w:val="20"/>
        </w:rPr>
        <w:t>сайн</w:t>
      </w:r>
      <w:r>
        <w:rPr>
          <w:spacing w:val="-14"/>
          <w:sz w:val="20"/>
        </w:rPr>
        <w:t xml:space="preserve"> </w:t>
      </w:r>
      <w:r>
        <w:rPr>
          <w:sz w:val="20"/>
        </w:rPr>
        <w:t>үнэлэгдсэн</w:t>
      </w:r>
      <w:r>
        <w:rPr>
          <w:spacing w:val="-13"/>
          <w:sz w:val="20"/>
        </w:rPr>
        <w:t xml:space="preserve"> </w:t>
      </w:r>
      <w:r>
        <w:rPr>
          <w:sz w:val="20"/>
        </w:rPr>
        <w:t xml:space="preserve">үнийг </w:t>
      </w:r>
      <w:r>
        <w:rPr>
          <w:spacing w:val="-2"/>
          <w:sz w:val="20"/>
        </w:rPr>
        <w:t>санал болгосон, техникийн ба</w:t>
      </w:r>
      <w:r>
        <w:rPr>
          <w:spacing w:val="-6"/>
          <w:sz w:val="20"/>
        </w:rPr>
        <w:t xml:space="preserve"> </w:t>
      </w:r>
      <w:r>
        <w:rPr>
          <w:spacing w:val="-2"/>
          <w:sz w:val="20"/>
        </w:rPr>
        <w:t>санхүүгийн чадварын</w:t>
      </w:r>
      <w:r>
        <w:rPr>
          <w:spacing w:val="-7"/>
          <w:sz w:val="20"/>
        </w:rPr>
        <w:t xml:space="preserve"> </w:t>
      </w:r>
      <w:r>
        <w:rPr>
          <w:spacing w:val="-2"/>
          <w:sz w:val="20"/>
        </w:rPr>
        <w:t>шаардсан</w:t>
      </w:r>
      <w:r>
        <w:rPr>
          <w:spacing w:val="-6"/>
          <w:sz w:val="20"/>
        </w:rPr>
        <w:t xml:space="preserve"> </w:t>
      </w:r>
      <w:r>
        <w:rPr>
          <w:spacing w:val="-2"/>
          <w:sz w:val="20"/>
        </w:rPr>
        <w:t>жишгийг</w:t>
      </w:r>
      <w:r>
        <w:rPr>
          <w:spacing w:val="-4"/>
          <w:sz w:val="20"/>
        </w:rPr>
        <w:t xml:space="preserve"> </w:t>
      </w:r>
      <w:r>
        <w:rPr>
          <w:spacing w:val="-2"/>
          <w:sz w:val="20"/>
        </w:rPr>
        <w:t xml:space="preserve">хангаж байгаа </w:t>
      </w:r>
      <w:r>
        <w:rPr>
          <w:sz w:val="20"/>
        </w:rPr>
        <w:t>ханган</w:t>
      </w:r>
      <w:r>
        <w:rPr>
          <w:spacing w:val="-10"/>
          <w:sz w:val="20"/>
        </w:rPr>
        <w:t xml:space="preserve"> </w:t>
      </w:r>
      <w:r>
        <w:rPr>
          <w:sz w:val="20"/>
        </w:rPr>
        <w:t>нийлүүлэгчид</w:t>
      </w:r>
      <w:r>
        <w:rPr>
          <w:spacing w:val="-14"/>
          <w:sz w:val="20"/>
        </w:rPr>
        <w:t xml:space="preserve"> </w:t>
      </w:r>
      <w:r>
        <w:rPr>
          <w:sz w:val="20"/>
        </w:rPr>
        <w:t>гэрээ</w:t>
      </w:r>
      <w:r>
        <w:rPr>
          <w:spacing w:val="-12"/>
          <w:sz w:val="20"/>
        </w:rPr>
        <w:t xml:space="preserve"> </w:t>
      </w:r>
      <w:r>
        <w:rPr>
          <w:sz w:val="20"/>
        </w:rPr>
        <w:t>байгуулах</w:t>
      </w:r>
      <w:r>
        <w:rPr>
          <w:spacing w:val="-8"/>
          <w:sz w:val="20"/>
        </w:rPr>
        <w:t xml:space="preserve"> </w:t>
      </w:r>
      <w:r>
        <w:rPr>
          <w:sz w:val="20"/>
        </w:rPr>
        <w:t>эрх</w:t>
      </w:r>
      <w:r>
        <w:rPr>
          <w:spacing w:val="-9"/>
          <w:sz w:val="20"/>
        </w:rPr>
        <w:t xml:space="preserve"> </w:t>
      </w:r>
      <w:r>
        <w:rPr>
          <w:sz w:val="20"/>
        </w:rPr>
        <w:t>олгоно.</w:t>
      </w:r>
      <w:r>
        <w:rPr>
          <w:spacing w:val="-12"/>
          <w:sz w:val="20"/>
        </w:rPr>
        <w:t xml:space="preserve"> </w:t>
      </w:r>
      <w:r>
        <w:rPr>
          <w:sz w:val="20"/>
        </w:rPr>
        <w:t>Гэрээ</w:t>
      </w:r>
      <w:r>
        <w:rPr>
          <w:spacing w:val="-13"/>
          <w:sz w:val="20"/>
        </w:rPr>
        <w:t xml:space="preserve"> </w:t>
      </w:r>
      <w:r>
        <w:rPr>
          <w:sz w:val="20"/>
        </w:rPr>
        <w:t>байгуулах</w:t>
      </w:r>
      <w:r>
        <w:rPr>
          <w:spacing w:val="-3"/>
          <w:sz w:val="20"/>
        </w:rPr>
        <w:t xml:space="preserve"> </w:t>
      </w:r>
      <w:r>
        <w:rPr>
          <w:sz w:val="20"/>
        </w:rPr>
        <w:t>эрх</w:t>
      </w:r>
      <w:r>
        <w:rPr>
          <w:spacing w:val="-3"/>
          <w:sz w:val="20"/>
        </w:rPr>
        <w:t xml:space="preserve"> </w:t>
      </w:r>
      <w:r>
        <w:rPr>
          <w:sz w:val="20"/>
        </w:rPr>
        <w:t>олгох</w:t>
      </w:r>
      <w:r>
        <w:rPr>
          <w:spacing w:val="-4"/>
          <w:sz w:val="20"/>
        </w:rPr>
        <w:t xml:space="preserve"> </w:t>
      </w:r>
      <w:r>
        <w:rPr>
          <w:sz w:val="20"/>
        </w:rPr>
        <w:t>мэдэгдэл нь гэрээг албан ёсоор бэлтгэж хэрэгжүүлэх хүртэл гэрээний үүргийг гүйцэтгэнэ. Шалгарсан тендерт оролцогч хавсралтанд байгаа гэрээний маягт болон нийлүүлэлтийн нөхцөл шаардлагад заасны дагуу гэрээнд гарын үсэг зурна.</w:t>
      </w:r>
    </w:p>
    <w:p w14:paraId="158906C3" w14:textId="77777777" w:rsidR="00C818FE" w:rsidRDefault="00000000">
      <w:pPr>
        <w:pStyle w:val="ListParagraph"/>
        <w:numPr>
          <w:ilvl w:val="1"/>
          <w:numId w:val="2"/>
        </w:numPr>
        <w:tabs>
          <w:tab w:val="left" w:pos="1096"/>
          <w:tab w:val="left" w:pos="1104"/>
        </w:tabs>
        <w:spacing w:before="119" w:line="237" w:lineRule="auto"/>
        <w:ind w:right="10"/>
        <w:jc w:val="both"/>
        <w:rPr>
          <w:sz w:val="20"/>
        </w:rPr>
      </w:pPr>
      <w:r>
        <w:rPr>
          <w:sz w:val="20"/>
          <w:u w:val="single"/>
        </w:rPr>
        <w:t>СAНАЛЫН</w:t>
      </w:r>
      <w:r>
        <w:rPr>
          <w:spacing w:val="-3"/>
          <w:sz w:val="20"/>
          <w:u w:val="single"/>
        </w:rPr>
        <w:t xml:space="preserve"> </w:t>
      </w:r>
      <w:r>
        <w:rPr>
          <w:sz w:val="20"/>
          <w:u w:val="single"/>
        </w:rPr>
        <w:t>ХҮЧИНТЭЙ</w:t>
      </w:r>
      <w:r>
        <w:rPr>
          <w:spacing w:val="-3"/>
          <w:sz w:val="20"/>
          <w:u w:val="single"/>
        </w:rPr>
        <w:t xml:space="preserve"> </w:t>
      </w:r>
      <w:r>
        <w:rPr>
          <w:sz w:val="20"/>
          <w:u w:val="single"/>
        </w:rPr>
        <w:t>ХУГАЦАА:</w:t>
      </w:r>
      <w:r>
        <w:rPr>
          <w:spacing w:val="-5"/>
          <w:sz w:val="20"/>
        </w:rPr>
        <w:t xml:space="preserve"> </w:t>
      </w:r>
      <w:r>
        <w:rPr>
          <w:sz w:val="20"/>
        </w:rPr>
        <w:t>Таны</w:t>
      </w:r>
      <w:r>
        <w:rPr>
          <w:spacing w:val="-2"/>
          <w:sz w:val="20"/>
        </w:rPr>
        <w:t xml:space="preserve"> </w:t>
      </w:r>
      <w:r>
        <w:rPr>
          <w:sz w:val="20"/>
        </w:rPr>
        <w:t>санал энэхүү санал авах хүсэлтийн 5</w:t>
      </w:r>
      <w:r>
        <w:rPr>
          <w:spacing w:val="-8"/>
          <w:sz w:val="20"/>
        </w:rPr>
        <w:t xml:space="preserve"> </w:t>
      </w:r>
      <w:r>
        <w:rPr>
          <w:sz w:val="20"/>
        </w:rPr>
        <w:t xml:space="preserve">дугаар заалтад дурдсаны дагуу санал хүлээн авах эцсийн хугацаанаас хойш </w:t>
      </w:r>
      <w:r>
        <w:rPr>
          <w:rFonts w:ascii="Arial" w:hAnsi="Arial"/>
          <w:b/>
          <w:sz w:val="20"/>
        </w:rPr>
        <w:t xml:space="preserve">30 </w:t>
      </w:r>
      <w:r>
        <w:rPr>
          <w:sz w:val="20"/>
        </w:rPr>
        <w:t>хоногийн туршид хүчинтэй байна.</w:t>
      </w:r>
    </w:p>
    <w:p w14:paraId="44D52435" w14:textId="77777777" w:rsidR="00C818FE" w:rsidRDefault="00000000">
      <w:pPr>
        <w:pStyle w:val="ListParagraph"/>
        <w:numPr>
          <w:ilvl w:val="1"/>
          <w:numId w:val="2"/>
        </w:numPr>
        <w:tabs>
          <w:tab w:val="left" w:pos="1102"/>
          <w:tab w:val="left" w:pos="1104"/>
        </w:tabs>
        <w:spacing w:before="128" w:line="242" w:lineRule="auto"/>
        <w:ind w:right="10"/>
        <w:jc w:val="both"/>
        <w:rPr>
          <w:sz w:val="20"/>
        </w:rPr>
      </w:pPr>
      <w:r>
        <w:rPr>
          <w:sz w:val="20"/>
        </w:rPr>
        <w:t>Хэрэв та тендерийн хүчинтэй хугацаанд өөрийн саналаа буцааж авах ба/эсвэл гэрээний эрх олгогдсон байхад гэрээний эрхийг хүлээн зөвшөөрөхөөс татгалзвал таныг хоёр жилийн хугацаанд Адра ОУБ-ын ханган нийлүүлэгчдийн жагсаалтаас Захиалагчийн зүгээс хасах эрхтэй болохыг анхаарна уу.</w:t>
      </w:r>
    </w:p>
    <w:p w14:paraId="3FDAD607" w14:textId="77777777" w:rsidR="00C818FE" w:rsidRDefault="00C818FE">
      <w:pPr>
        <w:pStyle w:val="BodyText"/>
        <w:spacing w:before="127"/>
      </w:pPr>
    </w:p>
    <w:p w14:paraId="49519D0A" w14:textId="77777777" w:rsidR="00C818FE" w:rsidRDefault="00000000">
      <w:pPr>
        <w:pStyle w:val="ListParagraph"/>
        <w:numPr>
          <w:ilvl w:val="0"/>
          <w:numId w:val="2"/>
        </w:numPr>
        <w:tabs>
          <w:tab w:val="left" w:pos="743"/>
        </w:tabs>
        <w:ind w:left="743" w:hanging="720"/>
        <w:rPr>
          <w:sz w:val="20"/>
        </w:rPr>
      </w:pPr>
      <w:r>
        <w:rPr>
          <w:spacing w:val="-2"/>
          <w:sz w:val="20"/>
        </w:rPr>
        <w:t>Нэмэлт мэдээллийг</w:t>
      </w:r>
      <w:r>
        <w:rPr>
          <w:spacing w:val="-6"/>
          <w:sz w:val="20"/>
        </w:rPr>
        <w:t xml:space="preserve"> </w:t>
      </w:r>
      <w:r>
        <w:rPr>
          <w:spacing w:val="-2"/>
          <w:sz w:val="20"/>
        </w:rPr>
        <w:t>дараах</w:t>
      </w:r>
      <w:r>
        <w:rPr>
          <w:sz w:val="20"/>
        </w:rPr>
        <w:t xml:space="preserve"> </w:t>
      </w:r>
      <w:r>
        <w:rPr>
          <w:spacing w:val="-2"/>
          <w:sz w:val="20"/>
        </w:rPr>
        <w:t>хаягаас</w:t>
      </w:r>
      <w:r>
        <w:rPr>
          <w:sz w:val="20"/>
        </w:rPr>
        <w:t xml:space="preserve"> </w:t>
      </w:r>
      <w:r>
        <w:rPr>
          <w:spacing w:val="-2"/>
          <w:sz w:val="20"/>
        </w:rPr>
        <w:t>авах</w:t>
      </w:r>
      <w:r>
        <w:rPr>
          <w:spacing w:val="-1"/>
          <w:sz w:val="20"/>
        </w:rPr>
        <w:t xml:space="preserve"> </w:t>
      </w:r>
      <w:r>
        <w:rPr>
          <w:spacing w:val="-2"/>
          <w:sz w:val="20"/>
        </w:rPr>
        <w:t>боломжтой:</w:t>
      </w:r>
    </w:p>
    <w:p w14:paraId="5B0261F2" w14:textId="77777777" w:rsidR="00C818FE" w:rsidRDefault="00C818FE">
      <w:pPr>
        <w:pStyle w:val="BodyText"/>
        <w:spacing w:before="16"/>
      </w:pPr>
    </w:p>
    <w:p w14:paraId="05746E8A" w14:textId="77777777" w:rsidR="00C818FE" w:rsidRDefault="00000000">
      <w:pPr>
        <w:spacing w:line="230" w:lineRule="auto"/>
        <w:ind w:left="744" w:right="2093"/>
        <w:rPr>
          <w:rFonts w:ascii="Arial" w:hAnsi="Arial"/>
          <w:b/>
          <w:sz w:val="20"/>
        </w:rPr>
      </w:pPr>
      <w:r>
        <w:rPr>
          <w:sz w:val="20"/>
        </w:rPr>
        <w:t>Харилцах</w:t>
      </w:r>
      <w:r>
        <w:rPr>
          <w:spacing w:val="-9"/>
          <w:sz w:val="20"/>
        </w:rPr>
        <w:t xml:space="preserve"> </w:t>
      </w:r>
      <w:r>
        <w:rPr>
          <w:sz w:val="20"/>
        </w:rPr>
        <w:t>албан</w:t>
      </w:r>
      <w:r>
        <w:rPr>
          <w:spacing w:val="-12"/>
          <w:sz w:val="20"/>
        </w:rPr>
        <w:t xml:space="preserve"> </w:t>
      </w:r>
      <w:r>
        <w:rPr>
          <w:sz w:val="20"/>
        </w:rPr>
        <w:t>тушаалтан:</w:t>
      </w:r>
      <w:r>
        <w:rPr>
          <w:spacing w:val="-9"/>
          <w:sz w:val="20"/>
        </w:rPr>
        <w:t xml:space="preserve"> </w:t>
      </w:r>
      <w:r>
        <w:rPr>
          <w:sz w:val="20"/>
        </w:rPr>
        <w:t>Худалдан</w:t>
      </w:r>
      <w:r>
        <w:rPr>
          <w:spacing w:val="-12"/>
          <w:sz w:val="20"/>
        </w:rPr>
        <w:t xml:space="preserve"> </w:t>
      </w:r>
      <w:r>
        <w:rPr>
          <w:sz w:val="20"/>
        </w:rPr>
        <w:t>авалтын</w:t>
      </w:r>
      <w:r>
        <w:rPr>
          <w:spacing w:val="-14"/>
          <w:sz w:val="20"/>
        </w:rPr>
        <w:t xml:space="preserve"> </w:t>
      </w:r>
      <w:r>
        <w:rPr>
          <w:sz w:val="20"/>
        </w:rPr>
        <w:t xml:space="preserve">мэргэжилтэн Цахим шуудан: </w:t>
      </w:r>
      <w:hyperlink r:id="rId9">
        <w:r w:rsidR="00C818FE">
          <w:rPr>
            <w:rFonts w:ascii="Arial" w:hAnsi="Arial"/>
            <w:b/>
            <w:color w:val="0461C1"/>
            <w:sz w:val="20"/>
            <w:u w:val="single" w:color="0461C1"/>
          </w:rPr>
          <w:t>procurement@adra.org.mn</w:t>
        </w:r>
      </w:hyperlink>
    </w:p>
    <w:p w14:paraId="5EC14DA4" w14:textId="77777777" w:rsidR="00C818FE" w:rsidRDefault="00C818FE">
      <w:pPr>
        <w:pStyle w:val="BodyText"/>
        <w:spacing w:before="3"/>
        <w:rPr>
          <w:rFonts w:ascii="Arial"/>
          <w:b/>
        </w:rPr>
      </w:pPr>
    </w:p>
    <w:p w14:paraId="38CC7E8B" w14:textId="77777777" w:rsidR="00C818FE" w:rsidRDefault="00000000">
      <w:pPr>
        <w:pStyle w:val="ListParagraph"/>
        <w:numPr>
          <w:ilvl w:val="0"/>
          <w:numId w:val="2"/>
        </w:numPr>
        <w:tabs>
          <w:tab w:val="left" w:pos="742"/>
        </w:tabs>
        <w:spacing w:line="249" w:lineRule="auto"/>
        <w:ind w:left="23" w:right="2" w:firstLine="0"/>
        <w:jc w:val="both"/>
        <w:rPr>
          <w:sz w:val="20"/>
        </w:rPr>
      </w:pPr>
      <w:r>
        <w:rPr>
          <w:sz w:val="20"/>
        </w:rPr>
        <w:t xml:space="preserve">Захиалагч санал ирүүлэх хугацаанаас хойш </w:t>
      </w:r>
      <w:r>
        <w:rPr>
          <w:rFonts w:ascii="Arial" w:hAnsi="Arial"/>
          <w:b/>
          <w:sz w:val="20"/>
        </w:rPr>
        <w:t xml:space="preserve">30 </w:t>
      </w:r>
      <w:r>
        <w:rPr>
          <w:sz w:val="20"/>
        </w:rPr>
        <w:t>хоногийн дотор санал нь хүлээн зөвшөөрөгдсөн</w:t>
      </w:r>
      <w:r>
        <w:rPr>
          <w:spacing w:val="-4"/>
          <w:sz w:val="20"/>
        </w:rPr>
        <w:t xml:space="preserve"> </w:t>
      </w:r>
      <w:r>
        <w:rPr>
          <w:sz w:val="20"/>
        </w:rPr>
        <w:t>тендерт</w:t>
      </w:r>
      <w:r>
        <w:rPr>
          <w:spacing w:val="-4"/>
          <w:sz w:val="20"/>
        </w:rPr>
        <w:t xml:space="preserve"> </w:t>
      </w:r>
      <w:r>
        <w:rPr>
          <w:sz w:val="20"/>
        </w:rPr>
        <w:t>оролцогчид</w:t>
      </w:r>
      <w:r>
        <w:rPr>
          <w:spacing w:val="-5"/>
          <w:sz w:val="20"/>
        </w:rPr>
        <w:t xml:space="preserve"> </w:t>
      </w:r>
      <w:r>
        <w:rPr>
          <w:sz w:val="20"/>
        </w:rPr>
        <w:t>зөвшөөрлийн</w:t>
      </w:r>
      <w:r>
        <w:rPr>
          <w:spacing w:val="-4"/>
          <w:sz w:val="20"/>
        </w:rPr>
        <w:t xml:space="preserve"> </w:t>
      </w:r>
      <w:r>
        <w:rPr>
          <w:sz w:val="20"/>
        </w:rPr>
        <w:t>цахим</w:t>
      </w:r>
      <w:r>
        <w:rPr>
          <w:spacing w:val="-2"/>
          <w:sz w:val="20"/>
        </w:rPr>
        <w:t xml:space="preserve"> </w:t>
      </w:r>
      <w:r>
        <w:rPr>
          <w:sz w:val="20"/>
        </w:rPr>
        <w:t>захидлыг</w:t>
      </w:r>
      <w:r>
        <w:rPr>
          <w:spacing w:val="-3"/>
          <w:sz w:val="20"/>
        </w:rPr>
        <w:t xml:space="preserve"> </w:t>
      </w:r>
      <w:r>
        <w:rPr>
          <w:sz w:val="20"/>
        </w:rPr>
        <w:t>илгээж,</w:t>
      </w:r>
      <w:r>
        <w:rPr>
          <w:spacing w:val="-1"/>
          <w:sz w:val="20"/>
        </w:rPr>
        <w:t xml:space="preserve"> </w:t>
      </w:r>
      <w:r>
        <w:rPr>
          <w:sz w:val="20"/>
        </w:rPr>
        <w:t>гэрээний</w:t>
      </w:r>
      <w:r>
        <w:rPr>
          <w:spacing w:val="-5"/>
          <w:sz w:val="20"/>
        </w:rPr>
        <w:t xml:space="preserve"> </w:t>
      </w:r>
      <w:r>
        <w:rPr>
          <w:sz w:val="20"/>
        </w:rPr>
        <w:t>эрх олгосон тухай мэдэгдэнэ.</w:t>
      </w:r>
    </w:p>
    <w:p w14:paraId="181F7EE7" w14:textId="77777777" w:rsidR="00C818FE" w:rsidRDefault="00000000">
      <w:pPr>
        <w:pStyle w:val="ListParagraph"/>
        <w:numPr>
          <w:ilvl w:val="0"/>
          <w:numId w:val="2"/>
        </w:numPr>
        <w:tabs>
          <w:tab w:val="left" w:pos="742"/>
        </w:tabs>
        <w:spacing w:before="220" w:line="244" w:lineRule="auto"/>
        <w:ind w:left="23" w:right="9" w:firstLine="0"/>
        <w:jc w:val="both"/>
        <w:rPr>
          <w:sz w:val="20"/>
        </w:rPr>
      </w:pPr>
      <w:r>
        <w:rPr>
          <w:sz w:val="20"/>
        </w:rPr>
        <w:t>Адра</w:t>
      </w:r>
      <w:r>
        <w:rPr>
          <w:spacing w:val="-14"/>
          <w:sz w:val="20"/>
        </w:rPr>
        <w:t xml:space="preserve"> </w:t>
      </w:r>
      <w:r>
        <w:rPr>
          <w:sz w:val="20"/>
        </w:rPr>
        <w:t>ОУБ-ын</w:t>
      </w:r>
      <w:r>
        <w:rPr>
          <w:spacing w:val="-10"/>
          <w:sz w:val="20"/>
        </w:rPr>
        <w:t xml:space="preserve"> </w:t>
      </w:r>
      <w:r>
        <w:rPr>
          <w:sz w:val="20"/>
        </w:rPr>
        <w:t>авлигын</w:t>
      </w:r>
      <w:r>
        <w:rPr>
          <w:spacing w:val="-10"/>
          <w:sz w:val="20"/>
        </w:rPr>
        <w:t xml:space="preserve"> </w:t>
      </w:r>
      <w:r>
        <w:rPr>
          <w:sz w:val="20"/>
        </w:rPr>
        <w:t>эсрэг</w:t>
      </w:r>
      <w:r>
        <w:rPr>
          <w:spacing w:val="-13"/>
          <w:sz w:val="20"/>
        </w:rPr>
        <w:t xml:space="preserve"> </w:t>
      </w:r>
      <w:r>
        <w:rPr>
          <w:sz w:val="20"/>
        </w:rPr>
        <w:t>бодлогын</w:t>
      </w:r>
      <w:r>
        <w:rPr>
          <w:spacing w:val="-14"/>
          <w:sz w:val="20"/>
        </w:rPr>
        <w:t xml:space="preserve"> </w:t>
      </w:r>
      <w:r>
        <w:rPr>
          <w:sz w:val="20"/>
        </w:rPr>
        <w:t>дагуу,</w:t>
      </w:r>
      <w:r>
        <w:rPr>
          <w:spacing w:val="-2"/>
          <w:sz w:val="20"/>
        </w:rPr>
        <w:t xml:space="preserve"> </w:t>
      </w:r>
      <w:r>
        <w:rPr>
          <w:sz w:val="20"/>
        </w:rPr>
        <w:t>тендерт</w:t>
      </w:r>
      <w:r>
        <w:rPr>
          <w:spacing w:val="-9"/>
          <w:sz w:val="20"/>
        </w:rPr>
        <w:t xml:space="preserve"> </w:t>
      </w:r>
      <w:r>
        <w:rPr>
          <w:sz w:val="20"/>
        </w:rPr>
        <w:t>оролцогч</w:t>
      </w:r>
      <w:r>
        <w:rPr>
          <w:spacing w:val="-10"/>
          <w:sz w:val="20"/>
        </w:rPr>
        <w:t xml:space="preserve"> </w:t>
      </w:r>
      <w:r>
        <w:rPr>
          <w:sz w:val="20"/>
        </w:rPr>
        <w:t>худалдан</w:t>
      </w:r>
      <w:r>
        <w:rPr>
          <w:spacing w:val="-10"/>
          <w:sz w:val="20"/>
        </w:rPr>
        <w:t xml:space="preserve"> </w:t>
      </w:r>
      <w:r>
        <w:rPr>
          <w:sz w:val="20"/>
        </w:rPr>
        <w:t>авах</w:t>
      </w:r>
      <w:r>
        <w:rPr>
          <w:spacing w:val="-4"/>
          <w:sz w:val="20"/>
        </w:rPr>
        <w:t xml:space="preserve"> </w:t>
      </w:r>
      <w:r>
        <w:rPr>
          <w:sz w:val="20"/>
        </w:rPr>
        <w:t>ажиллагаа болон түүнээс үүдэн гарах гэрээний хэрэгжилтийн явцад ёс зүйн өндөр хэм хэмжээг сахина. Хэрэв гэрээний эрх авсан тендерт оролцогч эсвэл аливаа этгээд тендерт өрсөлдөх эсвэл гэрээг хэрэгжүүлэх үед авилгал, залилан мэхлэх, үгсэн хуйвалдах эсвэл дарамт шахалт үзүүлэх үйлдэлд оролцсон нь тогтоогдвол Адра ОУБ гэрээний эрх олгох саналаас татгалзаж, үүнд холбогдсон этгээдэд хориг тогтооно.</w:t>
      </w:r>
    </w:p>
    <w:p w14:paraId="0B5426AF" w14:textId="77777777" w:rsidR="00C818FE" w:rsidRDefault="00C818FE">
      <w:pPr>
        <w:pStyle w:val="ListParagraph"/>
        <w:spacing w:line="244" w:lineRule="auto"/>
        <w:rPr>
          <w:sz w:val="20"/>
        </w:rPr>
        <w:sectPr w:rsidR="00C818FE">
          <w:footerReference w:type="default" r:id="rId10"/>
          <w:pgSz w:w="11910" w:h="16840"/>
          <w:pgMar w:top="1320" w:right="1417" w:bottom="1840" w:left="1417" w:header="0" w:footer="1641" w:gutter="0"/>
          <w:pgNumType w:start="2"/>
          <w:cols w:space="720"/>
        </w:sectPr>
      </w:pPr>
    </w:p>
    <w:p w14:paraId="365CB4FB" w14:textId="12E251E0" w:rsidR="00C818FE" w:rsidRDefault="00000000">
      <w:pPr>
        <w:pStyle w:val="ListParagraph"/>
        <w:numPr>
          <w:ilvl w:val="0"/>
          <w:numId w:val="2"/>
        </w:numPr>
        <w:tabs>
          <w:tab w:val="left" w:pos="742"/>
        </w:tabs>
        <w:spacing w:before="75" w:line="242" w:lineRule="auto"/>
        <w:ind w:left="23" w:right="6" w:firstLine="0"/>
        <w:jc w:val="both"/>
        <w:rPr>
          <w:sz w:val="20"/>
        </w:rPr>
      </w:pPr>
      <w:r>
        <w:rPr>
          <w:sz w:val="20"/>
        </w:rPr>
        <w:t xml:space="preserve">Та цахим шуудангаар энэхүү хүсэлтийг авсан тухай болон үнийн санал ирүүлэх эсэхээ </w:t>
      </w:r>
      <w:r>
        <w:rPr>
          <w:rFonts w:ascii="Arial" w:hAnsi="Arial"/>
          <w:b/>
          <w:sz w:val="20"/>
        </w:rPr>
        <w:t xml:space="preserve">2025 оны </w:t>
      </w:r>
      <w:r w:rsidR="007A1190" w:rsidRPr="007A1190">
        <w:rPr>
          <w:rFonts w:ascii="Arial" w:hAnsi="Arial"/>
          <w:b/>
          <w:sz w:val="20"/>
        </w:rPr>
        <w:t>3-</w:t>
      </w:r>
      <w:r>
        <w:rPr>
          <w:rFonts w:ascii="Arial" w:hAnsi="Arial"/>
          <w:b/>
          <w:sz w:val="20"/>
        </w:rPr>
        <w:t xml:space="preserve">р сарын </w:t>
      </w:r>
      <w:r w:rsidR="007A1190" w:rsidRPr="007A1190">
        <w:rPr>
          <w:rFonts w:ascii="Arial" w:hAnsi="Arial"/>
          <w:b/>
          <w:sz w:val="20"/>
        </w:rPr>
        <w:t>11</w:t>
      </w:r>
      <w:r w:rsidRPr="007A1190">
        <w:rPr>
          <w:b/>
          <w:bCs/>
          <w:sz w:val="20"/>
        </w:rPr>
        <w:t>-ний</w:t>
      </w:r>
      <w:r>
        <w:rPr>
          <w:sz w:val="20"/>
        </w:rPr>
        <w:t xml:space="preserve"> </w:t>
      </w:r>
      <w:r>
        <w:rPr>
          <w:rFonts w:ascii="Arial" w:hAnsi="Arial"/>
          <w:b/>
          <w:sz w:val="20"/>
        </w:rPr>
        <w:t xml:space="preserve">13:00 </w:t>
      </w:r>
      <w:r>
        <w:rPr>
          <w:sz w:val="20"/>
        </w:rPr>
        <w:t xml:space="preserve">цагийн дотор 8-р хэсэгт заасан цахим шуудангаар мэдэгдэнэ </w:t>
      </w:r>
      <w:r>
        <w:rPr>
          <w:spacing w:val="-4"/>
          <w:sz w:val="20"/>
        </w:rPr>
        <w:t>үү.</w:t>
      </w:r>
    </w:p>
    <w:p w14:paraId="1D97DDDF" w14:textId="77777777" w:rsidR="00C818FE" w:rsidRDefault="00000000">
      <w:pPr>
        <w:pStyle w:val="Heading1"/>
        <w:spacing w:line="225" w:lineRule="exact"/>
        <w:ind w:right="5"/>
      </w:pPr>
      <w:bookmarkStart w:id="3" w:name="НИЙЛҮҮЛЭЛТИЙН_НӨХЦӨЛ_БА_ШААРДЛАГА"/>
      <w:bookmarkEnd w:id="3"/>
      <w:r>
        <w:rPr>
          <w:spacing w:val="-2"/>
        </w:rPr>
        <w:t>НИЙЛҮҮЛЭЛТИЙН</w:t>
      </w:r>
      <w:r>
        <w:rPr>
          <w:spacing w:val="-1"/>
        </w:rPr>
        <w:t xml:space="preserve"> </w:t>
      </w:r>
      <w:r>
        <w:rPr>
          <w:spacing w:val="-2"/>
        </w:rPr>
        <w:t>НӨХЦӨЛ</w:t>
      </w:r>
      <w:r>
        <w:rPr>
          <w:spacing w:val="-8"/>
        </w:rPr>
        <w:t xml:space="preserve"> </w:t>
      </w:r>
      <w:r>
        <w:rPr>
          <w:spacing w:val="-2"/>
        </w:rPr>
        <w:t>БА</w:t>
      </w:r>
      <w:r>
        <w:rPr>
          <w:spacing w:val="-13"/>
        </w:rPr>
        <w:t xml:space="preserve"> </w:t>
      </w:r>
      <w:r>
        <w:rPr>
          <w:spacing w:val="-2"/>
        </w:rPr>
        <w:t>ШААРДЛАГА</w:t>
      </w:r>
    </w:p>
    <w:p w14:paraId="662781EF" w14:textId="77777777" w:rsidR="00C818FE" w:rsidRDefault="00C818FE">
      <w:pPr>
        <w:pStyle w:val="BodyText"/>
        <w:rPr>
          <w:rFonts w:ascii="Arial"/>
          <w:b/>
        </w:rPr>
      </w:pPr>
    </w:p>
    <w:p w14:paraId="14B0AA6F" w14:textId="77777777" w:rsidR="00C818FE" w:rsidRDefault="00C818FE">
      <w:pPr>
        <w:pStyle w:val="BodyText"/>
        <w:spacing w:before="9"/>
        <w:rPr>
          <w:rFonts w:ascii="Arial"/>
          <w:b/>
        </w:rPr>
      </w:pPr>
    </w:p>
    <w:p w14:paraId="58871A6C" w14:textId="77777777" w:rsidR="00C818FE" w:rsidRDefault="00000000">
      <w:pPr>
        <w:pStyle w:val="ListParagraph"/>
        <w:numPr>
          <w:ilvl w:val="0"/>
          <w:numId w:val="1"/>
        </w:numPr>
        <w:tabs>
          <w:tab w:val="left" w:pos="744"/>
        </w:tabs>
        <w:spacing w:line="235" w:lineRule="auto"/>
        <w:ind w:right="214"/>
        <w:rPr>
          <w:sz w:val="20"/>
        </w:rPr>
      </w:pPr>
      <w:r>
        <w:rPr>
          <w:sz w:val="20"/>
          <w:u w:val="single"/>
        </w:rPr>
        <w:t>Тогтмол</w:t>
      </w:r>
      <w:r>
        <w:rPr>
          <w:spacing w:val="-3"/>
          <w:sz w:val="20"/>
          <w:u w:val="single"/>
        </w:rPr>
        <w:t xml:space="preserve"> </w:t>
      </w:r>
      <w:r>
        <w:rPr>
          <w:sz w:val="20"/>
          <w:u w:val="single"/>
        </w:rPr>
        <w:t>үнэ:</w:t>
      </w:r>
      <w:r>
        <w:rPr>
          <w:spacing w:val="-1"/>
          <w:sz w:val="20"/>
          <w:u w:val="single"/>
        </w:rPr>
        <w:t xml:space="preserve"> </w:t>
      </w:r>
      <w:r>
        <w:rPr>
          <w:sz w:val="20"/>
        </w:rPr>
        <w:t>Саналын</w:t>
      </w:r>
      <w:r>
        <w:rPr>
          <w:spacing w:val="-5"/>
          <w:sz w:val="20"/>
        </w:rPr>
        <w:t xml:space="preserve"> </w:t>
      </w:r>
      <w:r>
        <w:rPr>
          <w:sz w:val="20"/>
        </w:rPr>
        <w:t>маягтанд</w:t>
      </w:r>
      <w:r>
        <w:rPr>
          <w:spacing w:val="-5"/>
          <w:sz w:val="20"/>
        </w:rPr>
        <w:t xml:space="preserve"> </w:t>
      </w:r>
      <w:r>
        <w:rPr>
          <w:sz w:val="20"/>
        </w:rPr>
        <w:t>заасан</w:t>
      </w:r>
      <w:r>
        <w:rPr>
          <w:spacing w:val="-4"/>
          <w:sz w:val="20"/>
        </w:rPr>
        <w:t xml:space="preserve"> </w:t>
      </w:r>
      <w:r>
        <w:rPr>
          <w:sz w:val="20"/>
        </w:rPr>
        <w:t>үнэ</w:t>
      </w:r>
      <w:r>
        <w:rPr>
          <w:spacing w:val="-3"/>
          <w:sz w:val="20"/>
        </w:rPr>
        <w:t xml:space="preserve"> </w:t>
      </w:r>
      <w:r>
        <w:rPr>
          <w:sz w:val="20"/>
        </w:rPr>
        <w:t>нь</w:t>
      </w:r>
      <w:r>
        <w:rPr>
          <w:spacing w:val="-3"/>
          <w:sz w:val="20"/>
        </w:rPr>
        <w:t xml:space="preserve"> </w:t>
      </w:r>
      <w:r>
        <w:rPr>
          <w:sz w:val="20"/>
        </w:rPr>
        <w:t>тогтмол</w:t>
      </w:r>
      <w:r>
        <w:rPr>
          <w:spacing w:val="-3"/>
          <w:sz w:val="20"/>
        </w:rPr>
        <w:t xml:space="preserve"> </w:t>
      </w:r>
      <w:r>
        <w:rPr>
          <w:sz w:val="20"/>
        </w:rPr>
        <w:t>байх</w:t>
      </w:r>
      <w:r>
        <w:rPr>
          <w:spacing w:val="-4"/>
          <w:sz w:val="20"/>
        </w:rPr>
        <w:t xml:space="preserve"> </w:t>
      </w:r>
      <w:r>
        <w:rPr>
          <w:sz w:val="20"/>
        </w:rPr>
        <w:t>ба</w:t>
      </w:r>
      <w:r>
        <w:rPr>
          <w:spacing w:val="-5"/>
          <w:sz w:val="20"/>
        </w:rPr>
        <w:t xml:space="preserve"> </w:t>
      </w:r>
      <w:r>
        <w:rPr>
          <w:sz w:val="20"/>
        </w:rPr>
        <w:t>гэрээний</w:t>
      </w:r>
      <w:r>
        <w:rPr>
          <w:spacing w:val="-5"/>
          <w:sz w:val="20"/>
        </w:rPr>
        <w:t xml:space="preserve"> </w:t>
      </w:r>
      <w:r>
        <w:rPr>
          <w:sz w:val="20"/>
        </w:rPr>
        <w:t>хэрэгжилтийн явцад түүнд ямар нэгэн залруулга өөрчлөлт үл оруулна.</w:t>
      </w:r>
    </w:p>
    <w:p w14:paraId="520D809E" w14:textId="77777777" w:rsidR="00C818FE" w:rsidRDefault="00000000">
      <w:pPr>
        <w:pStyle w:val="ListParagraph"/>
        <w:numPr>
          <w:ilvl w:val="0"/>
          <w:numId w:val="1"/>
        </w:numPr>
        <w:tabs>
          <w:tab w:val="left" w:pos="744"/>
        </w:tabs>
        <w:spacing w:before="142" w:line="220" w:lineRule="auto"/>
        <w:ind w:right="313"/>
        <w:rPr>
          <w:sz w:val="20"/>
        </w:rPr>
      </w:pPr>
      <w:r>
        <w:rPr>
          <w:sz w:val="20"/>
          <w:u w:val="single"/>
        </w:rPr>
        <w:t>Нийлүүлэх</w:t>
      </w:r>
      <w:r>
        <w:rPr>
          <w:spacing w:val="-3"/>
          <w:sz w:val="20"/>
          <w:u w:val="single"/>
        </w:rPr>
        <w:t xml:space="preserve"> </w:t>
      </w:r>
      <w:r>
        <w:rPr>
          <w:sz w:val="20"/>
          <w:u w:val="single"/>
        </w:rPr>
        <w:t>хуваарь:</w:t>
      </w:r>
      <w:r>
        <w:rPr>
          <w:spacing w:val="-3"/>
          <w:sz w:val="20"/>
          <w:u w:val="single"/>
        </w:rPr>
        <w:t xml:space="preserve"> </w:t>
      </w:r>
      <w:r>
        <w:rPr>
          <w:sz w:val="20"/>
        </w:rPr>
        <w:t>Нийлүүлэлтийг</w:t>
      </w:r>
      <w:r>
        <w:rPr>
          <w:spacing w:val="-8"/>
          <w:sz w:val="20"/>
        </w:rPr>
        <w:t xml:space="preserve"> </w:t>
      </w:r>
      <w:r>
        <w:rPr>
          <w:sz w:val="20"/>
        </w:rPr>
        <w:t>дээрх</w:t>
      </w:r>
      <w:r>
        <w:rPr>
          <w:spacing w:val="-4"/>
          <w:sz w:val="20"/>
        </w:rPr>
        <w:t xml:space="preserve"> </w:t>
      </w:r>
      <w:r>
        <w:rPr>
          <w:sz w:val="20"/>
        </w:rPr>
        <w:t>хуваарийн</w:t>
      </w:r>
      <w:r>
        <w:rPr>
          <w:spacing w:val="-2"/>
          <w:sz w:val="20"/>
        </w:rPr>
        <w:t xml:space="preserve"> </w:t>
      </w:r>
      <w:r>
        <w:rPr>
          <w:sz w:val="20"/>
        </w:rPr>
        <w:t>дагуу,</w:t>
      </w:r>
      <w:r>
        <w:rPr>
          <w:spacing w:val="-3"/>
          <w:sz w:val="20"/>
        </w:rPr>
        <w:t xml:space="preserve"> </w:t>
      </w:r>
      <w:r>
        <w:rPr>
          <w:sz w:val="20"/>
        </w:rPr>
        <w:t>гэрээнд</w:t>
      </w:r>
      <w:r>
        <w:rPr>
          <w:spacing w:val="-6"/>
          <w:sz w:val="20"/>
        </w:rPr>
        <w:t xml:space="preserve"> </w:t>
      </w:r>
      <w:r>
        <w:rPr>
          <w:sz w:val="20"/>
        </w:rPr>
        <w:t>гарын</w:t>
      </w:r>
      <w:r>
        <w:rPr>
          <w:spacing w:val="-5"/>
          <w:sz w:val="20"/>
        </w:rPr>
        <w:t xml:space="preserve"> </w:t>
      </w:r>
      <w:r>
        <w:rPr>
          <w:sz w:val="20"/>
        </w:rPr>
        <w:t>үсэг</w:t>
      </w:r>
      <w:r>
        <w:rPr>
          <w:spacing w:val="-9"/>
          <w:sz w:val="20"/>
        </w:rPr>
        <w:t xml:space="preserve"> </w:t>
      </w:r>
      <w:r>
        <w:rPr>
          <w:sz w:val="20"/>
        </w:rPr>
        <w:t xml:space="preserve">зурсан өдрөөс </w:t>
      </w:r>
      <w:r>
        <w:rPr>
          <w:rFonts w:ascii="Arial" w:hAnsi="Arial"/>
          <w:b/>
          <w:sz w:val="20"/>
        </w:rPr>
        <w:t xml:space="preserve">30 </w:t>
      </w:r>
      <w:r>
        <w:rPr>
          <w:sz w:val="20"/>
        </w:rPr>
        <w:t>хоногийн дотор хийж дуусгана.</w:t>
      </w:r>
    </w:p>
    <w:p w14:paraId="6B0C1000" w14:textId="77777777" w:rsidR="00C818FE" w:rsidRDefault="00000000">
      <w:pPr>
        <w:pStyle w:val="ListParagraph"/>
        <w:numPr>
          <w:ilvl w:val="0"/>
          <w:numId w:val="1"/>
        </w:numPr>
        <w:tabs>
          <w:tab w:val="left" w:pos="743"/>
        </w:tabs>
        <w:spacing w:before="138"/>
        <w:ind w:left="743" w:hanging="720"/>
        <w:jc w:val="both"/>
        <w:rPr>
          <w:sz w:val="20"/>
        </w:rPr>
      </w:pPr>
      <w:r>
        <w:rPr>
          <w:spacing w:val="-2"/>
          <w:sz w:val="20"/>
          <w:u w:val="single"/>
        </w:rPr>
        <w:t>Мөрдөх хууль:</w:t>
      </w:r>
      <w:r>
        <w:rPr>
          <w:spacing w:val="-2"/>
          <w:sz w:val="20"/>
        </w:rPr>
        <w:t xml:space="preserve"> Гэрээг</w:t>
      </w:r>
      <w:r>
        <w:rPr>
          <w:spacing w:val="1"/>
          <w:sz w:val="20"/>
        </w:rPr>
        <w:t xml:space="preserve"> </w:t>
      </w:r>
      <w:r>
        <w:rPr>
          <w:spacing w:val="-2"/>
          <w:sz w:val="20"/>
        </w:rPr>
        <w:t>захиалагчийн</w:t>
      </w:r>
      <w:r>
        <w:rPr>
          <w:spacing w:val="-1"/>
          <w:sz w:val="20"/>
        </w:rPr>
        <w:t xml:space="preserve"> </w:t>
      </w:r>
      <w:r>
        <w:rPr>
          <w:spacing w:val="-2"/>
          <w:sz w:val="20"/>
        </w:rPr>
        <w:t>улсын</w:t>
      </w:r>
      <w:r>
        <w:rPr>
          <w:spacing w:val="-12"/>
          <w:sz w:val="20"/>
        </w:rPr>
        <w:t xml:space="preserve"> </w:t>
      </w:r>
      <w:r>
        <w:rPr>
          <w:spacing w:val="-2"/>
          <w:sz w:val="20"/>
        </w:rPr>
        <w:t>хуулийн</w:t>
      </w:r>
      <w:r>
        <w:rPr>
          <w:spacing w:val="-7"/>
          <w:sz w:val="20"/>
        </w:rPr>
        <w:t xml:space="preserve"> </w:t>
      </w:r>
      <w:r>
        <w:rPr>
          <w:spacing w:val="-2"/>
          <w:sz w:val="20"/>
        </w:rPr>
        <w:t>дагуу</w:t>
      </w:r>
      <w:r>
        <w:rPr>
          <w:spacing w:val="-5"/>
          <w:sz w:val="20"/>
        </w:rPr>
        <w:t xml:space="preserve"> </w:t>
      </w:r>
      <w:r>
        <w:rPr>
          <w:spacing w:val="-2"/>
          <w:sz w:val="20"/>
        </w:rPr>
        <w:t>хэрэгжүүлнэ.</w:t>
      </w:r>
    </w:p>
    <w:p w14:paraId="48CED1B3" w14:textId="77777777" w:rsidR="00C818FE" w:rsidRDefault="00000000">
      <w:pPr>
        <w:pStyle w:val="ListParagraph"/>
        <w:numPr>
          <w:ilvl w:val="0"/>
          <w:numId w:val="1"/>
        </w:numPr>
        <w:tabs>
          <w:tab w:val="left" w:pos="744"/>
        </w:tabs>
        <w:spacing w:before="116"/>
        <w:ind w:right="8"/>
        <w:jc w:val="both"/>
        <w:rPr>
          <w:sz w:val="20"/>
        </w:rPr>
      </w:pPr>
      <w:r>
        <w:rPr>
          <w:sz w:val="20"/>
          <w:u w:val="single"/>
        </w:rPr>
        <w:t>Маргаан шийдвэрлэх:</w:t>
      </w:r>
      <w:r>
        <w:rPr>
          <w:sz w:val="20"/>
        </w:rPr>
        <w:t xml:space="preserve"> Захиалагч ба нийлүүлэгч нь тэдгээрийн хооронд гэрээтэй холбогдон гарч болох аливаа үл тохиролцол эсвэл маргааныг албан бус, шууд хэлэлцээрээр зөвшилцөн шийдэхийг хичээнэ. Захиалагч ба нийлүүлэгчийн хооронд маргаан үүссэн тохиолдолд, уг маргааныг захиалагчийн улсын арбитрын хууль дүрмийн заалтын дагуу шийдвэрлэнэ.</w:t>
      </w:r>
    </w:p>
    <w:p w14:paraId="414FAA0D" w14:textId="77777777" w:rsidR="00C818FE" w:rsidRDefault="00000000">
      <w:pPr>
        <w:pStyle w:val="ListParagraph"/>
        <w:numPr>
          <w:ilvl w:val="0"/>
          <w:numId w:val="1"/>
        </w:numPr>
        <w:tabs>
          <w:tab w:val="left" w:pos="744"/>
        </w:tabs>
        <w:spacing w:before="132" w:line="235" w:lineRule="auto"/>
        <w:ind w:right="4"/>
        <w:jc w:val="both"/>
        <w:rPr>
          <w:sz w:val="20"/>
        </w:rPr>
      </w:pPr>
      <w:r>
        <w:rPr>
          <w:sz w:val="20"/>
          <w:u w:val="single"/>
        </w:rPr>
        <w:t>Барааны нийлүүлэлт ба холбогдох бичиг баримт:</w:t>
      </w:r>
      <w:r>
        <w:rPr>
          <w:sz w:val="20"/>
        </w:rPr>
        <w:t xml:space="preserve"> Нийлүүлэгч барааг нийлүүлэхдээ дараах баримтуудыг захиалагчид гаргаж өгнө:</w:t>
      </w:r>
    </w:p>
    <w:p w14:paraId="283B8F63" w14:textId="77777777" w:rsidR="00C818FE" w:rsidRDefault="00000000">
      <w:pPr>
        <w:pStyle w:val="ListParagraph"/>
        <w:numPr>
          <w:ilvl w:val="1"/>
          <w:numId w:val="1"/>
        </w:numPr>
        <w:tabs>
          <w:tab w:val="left" w:pos="1286"/>
        </w:tabs>
        <w:spacing w:before="124" w:line="244" w:lineRule="auto"/>
        <w:ind w:right="336"/>
        <w:rPr>
          <w:sz w:val="20"/>
        </w:rPr>
      </w:pPr>
      <w:r>
        <w:rPr>
          <w:sz w:val="20"/>
        </w:rPr>
        <w:t>Нийлүүлэгчийн</w:t>
      </w:r>
      <w:r>
        <w:rPr>
          <w:spacing w:val="35"/>
          <w:sz w:val="20"/>
        </w:rPr>
        <w:t xml:space="preserve"> </w:t>
      </w:r>
      <w:r>
        <w:rPr>
          <w:sz w:val="20"/>
        </w:rPr>
        <w:t>барааны</w:t>
      </w:r>
      <w:r>
        <w:rPr>
          <w:spacing w:val="35"/>
          <w:sz w:val="20"/>
        </w:rPr>
        <w:t xml:space="preserve"> </w:t>
      </w:r>
      <w:r>
        <w:rPr>
          <w:sz w:val="20"/>
        </w:rPr>
        <w:t>нэр,</w:t>
      </w:r>
      <w:r>
        <w:rPr>
          <w:spacing w:val="37"/>
          <w:sz w:val="20"/>
        </w:rPr>
        <w:t xml:space="preserve"> </w:t>
      </w:r>
      <w:r>
        <w:rPr>
          <w:sz w:val="20"/>
        </w:rPr>
        <w:t>тоо</w:t>
      </w:r>
      <w:r>
        <w:rPr>
          <w:spacing w:val="34"/>
          <w:sz w:val="20"/>
        </w:rPr>
        <w:t xml:space="preserve"> </w:t>
      </w:r>
      <w:r>
        <w:rPr>
          <w:sz w:val="20"/>
        </w:rPr>
        <w:t>ширхэг,</w:t>
      </w:r>
      <w:r>
        <w:rPr>
          <w:spacing w:val="37"/>
          <w:sz w:val="20"/>
        </w:rPr>
        <w:t xml:space="preserve"> </w:t>
      </w:r>
      <w:r>
        <w:rPr>
          <w:sz w:val="20"/>
        </w:rPr>
        <w:t>нэгж</w:t>
      </w:r>
      <w:r>
        <w:rPr>
          <w:spacing w:val="36"/>
          <w:sz w:val="20"/>
        </w:rPr>
        <w:t xml:space="preserve"> </w:t>
      </w:r>
      <w:r>
        <w:rPr>
          <w:sz w:val="20"/>
        </w:rPr>
        <w:t>үнэ</w:t>
      </w:r>
      <w:r>
        <w:rPr>
          <w:spacing w:val="36"/>
          <w:sz w:val="20"/>
        </w:rPr>
        <w:t xml:space="preserve"> </w:t>
      </w:r>
      <w:r>
        <w:rPr>
          <w:sz w:val="20"/>
        </w:rPr>
        <w:t>болон</w:t>
      </w:r>
      <w:r>
        <w:rPr>
          <w:spacing w:val="34"/>
          <w:sz w:val="20"/>
        </w:rPr>
        <w:t xml:space="preserve"> </w:t>
      </w:r>
      <w:r>
        <w:rPr>
          <w:sz w:val="20"/>
        </w:rPr>
        <w:t>нийт</w:t>
      </w:r>
      <w:r>
        <w:rPr>
          <w:spacing w:val="35"/>
          <w:sz w:val="20"/>
        </w:rPr>
        <w:t xml:space="preserve"> </w:t>
      </w:r>
      <w:r>
        <w:rPr>
          <w:sz w:val="20"/>
        </w:rPr>
        <w:t>үнийг</w:t>
      </w:r>
      <w:r>
        <w:rPr>
          <w:spacing w:val="35"/>
          <w:sz w:val="20"/>
        </w:rPr>
        <w:t xml:space="preserve"> </w:t>
      </w:r>
      <w:r>
        <w:rPr>
          <w:sz w:val="20"/>
        </w:rPr>
        <w:t>заасан нэхэмжлэхийн хуулбар;</w:t>
      </w:r>
    </w:p>
    <w:p w14:paraId="0FF89A91" w14:textId="77777777" w:rsidR="00C818FE" w:rsidRDefault="00000000">
      <w:pPr>
        <w:pStyle w:val="ListParagraph"/>
        <w:numPr>
          <w:ilvl w:val="1"/>
          <w:numId w:val="1"/>
        </w:numPr>
        <w:tabs>
          <w:tab w:val="left" w:pos="1286"/>
        </w:tabs>
        <w:spacing w:line="225" w:lineRule="exact"/>
        <w:ind w:hanging="542"/>
        <w:rPr>
          <w:sz w:val="20"/>
        </w:rPr>
      </w:pPr>
      <w:r>
        <w:rPr>
          <w:spacing w:val="-2"/>
          <w:sz w:val="20"/>
        </w:rPr>
        <w:t>Үйлдвэрлэгчийн</w:t>
      </w:r>
      <w:r>
        <w:rPr>
          <w:spacing w:val="-12"/>
          <w:sz w:val="20"/>
        </w:rPr>
        <w:t xml:space="preserve"> </w:t>
      </w:r>
      <w:r>
        <w:rPr>
          <w:spacing w:val="-2"/>
          <w:sz w:val="20"/>
        </w:rPr>
        <w:t>буюу</w:t>
      </w:r>
      <w:r>
        <w:rPr>
          <w:spacing w:val="-7"/>
          <w:sz w:val="20"/>
        </w:rPr>
        <w:t xml:space="preserve"> </w:t>
      </w:r>
      <w:r>
        <w:rPr>
          <w:spacing w:val="-2"/>
          <w:sz w:val="20"/>
        </w:rPr>
        <w:t>нийлүүлэгчийн</w:t>
      </w:r>
      <w:r>
        <w:rPr>
          <w:spacing w:val="-9"/>
          <w:sz w:val="20"/>
        </w:rPr>
        <w:t xml:space="preserve"> </w:t>
      </w:r>
      <w:r>
        <w:rPr>
          <w:spacing w:val="-2"/>
          <w:sz w:val="20"/>
        </w:rPr>
        <w:t>баталгаат</w:t>
      </w:r>
      <w:r>
        <w:rPr>
          <w:spacing w:val="-10"/>
          <w:sz w:val="20"/>
        </w:rPr>
        <w:t xml:space="preserve"> </w:t>
      </w:r>
      <w:r>
        <w:rPr>
          <w:spacing w:val="-2"/>
          <w:sz w:val="20"/>
        </w:rPr>
        <w:t>засварын</w:t>
      </w:r>
      <w:r>
        <w:rPr>
          <w:spacing w:val="-10"/>
          <w:sz w:val="20"/>
        </w:rPr>
        <w:t xml:space="preserve"> </w:t>
      </w:r>
      <w:r>
        <w:rPr>
          <w:spacing w:val="-2"/>
          <w:sz w:val="20"/>
        </w:rPr>
        <w:t>гэрчилгээ;</w:t>
      </w:r>
      <w:r>
        <w:rPr>
          <w:sz w:val="20"/>
        </w:rPr>
        <w:t xml:space="preserve"> </w:t>
      </w:r>
      <w:r>
        <w:rPr>
          <w:spacing w:val="-5"/>
          <w:sz w:val="20"/>
        </w:rPr>
        <w:t>ба</w:t>
      </w:r>
    </w:p>
    <w:p w14:paraId="4F4E58BC" w14:textId="77777777" w:rsidR="00C818FE" w:rsidRDefault="00000000">
      <w:pPr>
        <w:pStyle w:val="ListParagraph"/>
        <w:numPr>
          <w:ilvl w:val="1"/>
          <w:numId w:val="1"/>
        </w:numPr>
        <w:tabs>
          <w:tab w:val="left" w:pos="1286"/>
        </w:tabs>
        <w:spacing w:before="4"/>
        <w:ind w:hanging="542"/>
        <w:rPr>
          <w:sz w:val="20"/>
        </w:rPr>
      </w:pPr>
      <w:r>
        <w:rPr>
          <w:spacing w:val="-2"/>
          <w:sz w:val="20"/>
        </w:rPr>
        <w:t>Барааны</w:t>
      </w:r>
      <w:r>
        <w:rPr>
          <w:spacing w:val="-1"/>
          <w:sz w:val="20"/>
        </w:rPr>
        <w:t xml:space="preserve"> </w:t>
      </w:r>
      <w:r>
        <w:rPr>
          <w:spacing w:val="-2"/>
          <w:sz w:val="20"/>
        </w:rPr>
        <w:t>гарал</w:t>
      </w:r>
      <w:r>
        <w:rPr>
          <w:sz w:val="20"/>
        </w:rPr>
        <w:t xml:space="preserve"> </w:t>
      </w:r>
      <w:r>
        <w:rPr>
          <w:spacing w:val="-2"/>
          <w:sz w:val="20"/>
        </w:rPr>
        <w:t>үүслийн</w:t>
      </w:r>
      <w:r>
        <w:rPr>
          <w:spacing w:val="-1"/>
          <w:sz w:val="20"/>
        </w:rPr>
        <w:t xml:space="preserve"> </w:t>
      </w:r>
      <w:r>
        <w:rPr>
          <w:spacing w:val="-2"/>
          <w:sz w:val="20"/>
        </w:rPr>
        <w:t>гэрчилгээ</w:t>
      </w:r>
      <w:r>
        <w:rPr>
          <w:spacing w:val="-1"/>
          <w:sz w:val="20"/>
        </w:rPr>
        <w:t xml:space="preserve"> </w:t>
      </w:r>
      <w:r>
        <w:rPr>
          <w:spacing w:val="-2"/>
          <w:sz w:val="20"/>
        </w:rPr>
        <w:t>(шаардлагатай</w:t>
      </w:r>
      <w:r>
        <w:rPr>
          <w:spacing w:val="-1"/>
          <w:sz w:val="20"/>
        </w:rPr>
        <w:t xml:space="preserve"> </w:t>
      </w:r>
      <w:r>
        <w:rPr>
          <w:spacing w:val="-4"/>
          <w:sz w:val="20"/>
        </w:rPr>
        <w:t>бол).</w:t>
      </w:r>
    </w:p>
    <w:p w14:paraId="0BAEF6A6" w14:textId="77777777" w:rsidR="00C818FE" w:rsidRDefault="00C818FE">
      <w:pPr>
        <w:pStyle w:val="BodyText"/>
        <w:spacing w:before="125"/>
      </w:pPr>
    </w:p>
    <w:p w14:paraId="5238E352" w14:textId="77777777" w:rsidR="00C818FE" w:rsidRDefault="00000000">
      <w:pPr>
        <w:pStyle w:val="ListParagraph"/>
        <w:numPr>
          <w:ilvl w:val="0"/>
          <w:numId w:val="1"/>
        </w:numPr>
        <w:tabs>
          <w:tab w:val="left" w:pos="744"/>
        </w:tabs>
        <w:spacing w:line="244" w:lineRule="auto"/>
        <w:ind w:right="6"/>
        <w:jc w:val="both"/>
        <w:rPr>
          <w:sz w:val="20"/>
        </w:rPr>
      </w:pPr>
      <w:r>
        <w:rPr>
          <w:sz w:val="20"/>
          <w:u w:val="single"/>
        </w:rPr>
        <w:t>Шалгалт туршилт:</w:t>
      </w:r>
      <w:r>
        <w:rPr>
          <w:sz w:val="20"/>
        </w:rPr>
        <w:t xml:space="preserve"> Техникийн тодорхойлолтыг хангаж буй эсэхийг баталгаажуулах зорилгоор захиалагч, эсхүл түүний төлөөлөгч барааг шалгах, туршилт хийх эрхтэй. Барааны шалгалт, туршилтыг хэзээ, хаана хийхийг нийлүүлэгч санал болгосны үндсэн дээр зохион байгуулна. Захиалагч шалгалт, туршилт хийхээр томилсон төлөөлөгчийг нийлүүлэгчид бичгээр мэдэгдэнэ. Шалгалт, туршилтыг нийлүүлэгчийн эзэмшил газар, барааг</w:t>
      </w:r>
      <w:r>
        <w:rPr>
          <w:spacing w:val="-10"/>
          <w:sz w:val="20"/>
        </w:rPr>
        <w:t xml:space="preserve"> </w:t>
      </w:r>
      <w:r>
        <w:rPr>
          <w:sz w:val="20"/>
        </w:rPr>
        <w:t>хүргэх</w:t>
      </w:r>
      <w:r>
        <w:rPr>
          <w:spacing w:val="-9"/>
          <w:sz w:val="20"/>
        </w:rPr>
        <w:t xml:space="preserve"> </w:t>
      </w:r>
      <w:r>
        <w:rPr>
          <w:sz w:val="20"/>
        </w:rPr>
        <w:t>газар</w:t>
      </w:r>
      <w:r>
        <w:rPr>
          <w:spacing w:val="-10"/>
          <w:sz w:val="20"/>
        </w:rPr>
        <w:t xml:space="preserve"> </w:t>
      </w:r>
      <w:r>
        <w:rPr>
          <w:sz w:val="20"/>
        </w:rPr>
        <w:t>болон</w:t>
      </w:r>
      <w:r>
        <w:rPr>
          <w:spacing w:val="-10"/>
          <w:sz w:val="20"/>
        </w:rPr>
        <w:t xml:space="preserve"> </w:t>
      </w:r>
      <w:r>
        <w:rPr>
          <w:sz w:val="20"/>
        </w:rPr>
        <w:t>эцсийн</w:t>
      </w:r>
      <w:r>
        <w:rPr>
          <w:spacing w:val="-10"/>
          <w:sz w:val="20"/>
        </w:rPr>
        <w:t xml:space="preserve"> </w:t>
      </w:r>
      <w:r>
        <w:rPr>
          <w:sz w:val="20"/>
        </w:rPr>
        <w:t>цэгт</w:t>
      </w:r>
      <w:r>
        <w:rPr>
          <w:spacing w:val="-10"/>
          <w:sz w:val="20"/>
        </w:rPr>
        <w:t xml:space="preserve"> </w:t>
      </w:r>
      <w:r>
        <w:rPr>
          <w:sz w:val="20"/>
        </w:rPr>
        <w:t>явуулж</w:t>
      </w:r>
      <w:r>
        <w:rPr>
          <w:spacing w:val="-8"/>
          <w:sz w:val="20"/>
        </w:rPr>
        <w:t xml:space="preserve"> </w:t>
      </w:r>
      <w:r>
        <w:rPr>
          <w:sz w:val="20"/>
        </w:rPr>
        <w:t>болно.</w:t>
      </w:r>
      <w:r>
        <w:rPr>
          <w:spacing w:val="-8"/>
          <w:sz w:val="20"/>
        </w:rPr>
        <w:t xml:space="preserve"> </w:t>
      </w:r>
      <w:r>
        <w:rPr>
          <w:sz w:val="20"/>
        </w:rPr>
        <w:t>Шалгалт,</w:t>
      </w:r>
      <w:r>
        <w:rPr>
          <w:spacing w:val="-7"/>
          <w:sz w:val="20"/>
        </w:rPr>
        <w:t xml:space="preserve"> </w:t>
      </w:r>
      <w:r>
        <w:rPr>
          <w:sz w:val="20"/>
        </w:rPr>
        <w:t>туршилтыг</w:t>
      </w:r>
      <w:r>
        <w:rPr>
          <w:spacing w:val="-14"/>
          <w:sz w:val="20"/>
        </w:rPr>
        <w:t xml:space="preserve"> </w:t>
      </w:r>
      <w:r>
        <w:rPr>
          <w:sz w:val="20"/>
        </w:rPr>
        <w:t>нийлүүлэгчийн эзэмшил газар явуулсан тохиолдолд захиалагчийг шаардлагатай баримт бичиг, техникийн баримт бичиг, үйлдвэрлэлийн өгөгдөл болон бусад туслалцаагаар үнэ төлбөргүй</w:t>
      </w:r>
      <w:r>
        <w:rPr>
          <w:spacing w:val="-5"/>
          <w:sz w:val="20"/>
        </w:rPr>
        <w:t xml:space="preserve"> </w:t>
      </w:r>
      <w:r>
        <w:rPr>
          <w:sz w:val="20"/>
        </w:rPr>
        <w:t>хангана. Шалгалт, туршилтаар бараа нь</w:t>
      </w:r>
      <w:r>
        <w:rPr>
          <w:spacing w:val="-3"/>
          <w:sz w:val="20"/>
        </w:rPr>
        <w:t xml:space="preserve"> </w:t>
      </w:r>
      <w:r>
        <w:rPr>
          <w:sz w:val="20"/>
        </w:rPr>
        <w:t>техникийн тодорхойлолтыг</w:t>
      </w:r>
      <w:r>
        <w:rPr>
          <w:spacing w:val="-4"/>
          <w:sz w:val="20"/>
        </w:rPr>
        <w:t xml:space="preserve"> </w:t>
      </w:r>
      <w:r>
        <w:rPr>
          <w:sz w:val="20"/>
        </w:rPr>
        <w:t>хангаагүй бол захиалагч тус бараанаас татгалзах эрхтэй ба нийлүүлэгч тус барааг үнэ төлбөргүй солих эсхүл техникийн тодорхойлолттой нийцүүлэх бүхий л арга хэмжээ авна. Барааг тээвэрлэхээс</w:t>
      </w:r>
      <w:r>
        <w:rPr>
          <w:spacing w:val="-14"/>
          <w:sz w:val="20"/>
        </w:rPr>
        <w:t xml:space="preserve"> </w:t>
      </w:r>
      <w:r>
        <w:rPr>
          <w:sz w:val="20"/>
        </w:rPr>
        <w:t>өмнө</w:t>
      </w:r>
      <w:r>
        <w:rPr>
          <w:spacing w:val="-13"/>
          <w:sz w:val="20"/>
        </w:rPr>
        <w:t xml:space="preserve"> </w:t>
      </w:r>
      <w:r>
        <w:rPr>
          <w:sz w:val="20"/>
        </w:rPr>
        <w:t>захиалагч,</w:t>
      </w:r>
      <w:r>
        <w:rPr>
          <w:spacing w:val="-11"/>
          <w:sz w:val="20"/>
        </w:rPr>
        <w:t xml:space="preserve"> </w:t>
      </w:r>
      <w:r>
        <w:rPr>
          <w:sz w:val="20"/>
        </w:rPr>
        <w:t>эсхүл</w:t>
      </w:r>
      <w:r>
        <w:rPr>
          <w:spacing w:val="-12"/>
          <w:sz w:val="20"/>
        </w:rPr>
        <w:t xml:space="preserve"> </w:t>
      </w:r>
      <w:r>
        <w:rPr>
          <w:sz w:val="20"/>
        </w:rPr>
        <w:t>түүний</w:t>
      </w:r>
      <w:r>
        <w:rPr>
          <w:spacing w:val="-14"/>
          <w:sz w:val="20"/>
        </w:rPr>
        <w:t xml:space="preserve"> </w:t>
      </w:r>
      <w:r>
        <w:rPr>
          <w:sz w:val="20"/>
        </w:rPr>
        <w:t>төлөөлөгч</w:t>
      </w:r>
      <w:r>
        <w:rPr>
          <w:spacing w:val="-13"/>
          <w:sz w:val="20"/>
        </w:rPr>
        <w:t xml:space="preserve"> </w:t>
      </w:r>
      <w:r>
        <w:rPr>
          <w:sz w:val="20"/>
        </w:rPr>
        <w:t>шалгасан,</w:t>
      </w:r>
      <w:r>
        <w:rPr>
          <w:spacing w:val="-10"/>
          <w:sz w:val="20"/>
        </w:rPr>
        <w:t xml:space="preserve"> </w:t>
      </w:r>
      <w:r>
        <w:rPr>
          <w:sz w:val="20"/>
        </w:rPr>
        <w:t>туршсан</w:t>
      </w:r>
      <w:r>
        <w:rPr>
          <w:spacing w:val="-9"/>
          <w:sz w:val="20"/>
        </w:rPr>
        <w:t xml:space="preserve"> </w:t>
      </w:r>
      <w:r>
        <w:rPr>
          <w:sz w:val="20"/>
        </w:rPr>
        <w:t>байх</w:t>
      </w:r>
      <w:r>
        <w:rPr>
          <w:spacing w:val="-8"/>
          <w:sz w:val="20"/>
        </w:rPr>
        <w:t xml:space="preserve"> </w:t>
      </w:r>
      <w:r>
        <w:rPr>
          <w:sz w:val="20"/>
        </w:rPr>
        <w:t>нь</w:t>
      </w:r>
      <w:r>
        <w:rPr>
          <w:spacing w:val="-12"/>
          <w:sz w:val="20"/>
        </w:rPr>
        <w:t xml:space="preserve"> </w:t>
      </w:r>
      <w:r>
        <w:rPr>
          <w:sz w:val="20"/>
        </w:rPr>
        <w:t>Монгол улсад</w:t>
      </w:r>
      <w:r>
        <w:rPr>
          <w:spacing w:val="-1"/>
          <w:sz w:val="20"/>
        </w:rPr>
        <w:t xml:space="preserve"> </w:t>
      </w:r>
      <w:r>
        <w:rPr>
          <w:sz w:val="20"/>
        </w:rPr>
        <w:t>орж</w:t>
      </w:r>
      <w:r>
        <w:rPr>
          <w:spacing w:val="-2"/>
          <w:sz w:val="20"/>
        </w:rPr>
        <w:t xml:space="preserve"> </w:t>
      </w:r>
      <w:r>
        <w:rPr>
          <w:sz w:val="20"/>
        </w:rPr>
        <w:t>ирсний</w:t>
      </w:r>
      <w:r>
        <w:rPr>
          <w:spacing w:val="-6"/>
          <w:sz w:val="20"/>
        </w:rPr>
        <w:t xml:space="preserve"> </w:t>
      </w:r>
      <w:r>
        <w:rPr>
          <w:sz w:val="20"/>
        </w:rPr>
        <w:t>дараа</w:t>
      </w:r>
      <w:r>
        <w:rPr>
          <w:spacing w:val="-1"/>
          <w:sz w:val="20"/>
        </w:rPr>
        <w:t xml:space="preserve"> </w:t>
      </w:r>
      <w:r>
        <w:rPr>
          <w:sz w:val="20"/>
        </w:rPr>
        <w:t>түүнийг</w:t>
      </w:r>
      <w:r>
        <w:rPr>
          <w:spacing w:val="-4"/>
          <w:sz w:val="20"/>
        </w:rPr>
        <w:t xml:space="preserve"> </w:t>
      </w:r>
      <w:r>
        <w:rPr>
          <w:sz w:val="20"/>
        </w:rPr>
        <w:t>дахин</w:t>
      </w:r>
      <w:r>
        <w:rPr>
          <w:spacing w:val="-5"/>
          <w:sz w:val="20"/>
        </w:rPr>
        <w:t xml:space="preserve"> </w:t>
      </w:r>
      <w:r>
        <w:rPr>
          <w:sz w:val="20"/>
        </w:rPr>
        <w:t>шалгах, турших</w:t>
      </w:r>
      <w:r>
        <w:rPr>
          <w:spacing w:val="-4"/>
          <w:sz w:val="20"/>
        </w:rPr>
        <w:t xml:space="preserve"> </w:t>
      </w:r>
      <w:r>
        <w:rPr>
          <w:sz w:val="20"/>
        </w:rPr>
        <w:t>болон</w:t>
      </w:r>
      <w:r>
        <w:rPr>
          <w:spacing w:val="-5"/>
          <w:sz w:val="20"/>
        </w:rPr>
        <w:t xml:space="preserve"> </w:t>
      </w:r>
      <w:r>
        <w:rPr>
          <w:sz w:val="20"/>
        </w:rPr>
        <w:t>шаардлагатай</w:t>
      </w:r>
      <w:r>
        <w:rPr>
          <w:spacing w:val="-6"/>
          <w:sz w:val="20"/>
        </w:rPr>
        <w:t xml:space="preserve"> </w:t>
      </w:r>
      <w:r>
        <w:rPr>
          <w:sz w:val="20"/>
        </w:rPr>
        <w:t>тохиолдолд татгалзаж болох захиалагчийн эрхийг хөндөхгүй. Энэ зүйлийн аль ч нөхцөл нийлүүлэгчийг гэрээний баталгаат засварын болон бусад үүргээс чөлөөлөхгүй.</w:t>
      </w:r>
    </w:p>
    <w:p w14:paraId="6B759049" w14:textId="77777777" w:rsidR="00C818FE" w:rsidRDefault="00000000">
      <w:pPr>
        <w:pStyle w:val="ListParagraph"/>
        <w:numPr>
          <w:ilvl w:val="0"/>
          <w:numId w:val="1"/>
        </w:numPr>
        <w:tabs>
          <w:tab w:val="left" w:pos="743"/>
        </w:tabs>
        <w:spacing w:before="90"/>
        <w:ind w:left="743" w:hanging="720"/>
        <w:jc w:val="both"/>
        <w:rPr>
          <w:sz w:val="20"/>
        </w:rPr>
      </w:pPr>
      <w:r>
        <w:rPr>
          <w:spacing w:val="-2"/>
          <w:sz w:val="20"/>
          <w:u w:val="single"/>
        </w:rPr>
        <w:t>Төлбөр:</w:t>
      </w:r>
      <w:r>
        <w:rPr>
          <w:spacing w:val="-7"/>
          <w:sz w:val="20"/>
        </w:rPr>
        <w:t xml:space="preserve"> </w:t>
      </w:r>
      <w:r>
        <w:rPr>
          <w:spacing w:val="-2"/>
          <w:sz w:val="20"/>
        </w:rPr>
        <w:t>Гэрээний</w:t>
      </w:r>
      <w:r>
        <w:rPr>
          <w:spacing w:val="-4"/>
          <w:sz w:val="20"/>
        </w:rPr>
        <w:t xml:space="preserve"> </w:t>
      </w:r>
      <w:r>
        <w:rPr>
          <w:spacing w:val="-2"/>
          <w:sz w:val="20"/>
        </w:rPr>
        <w:t>үнийн</w:t>
      </w:r>
      <w:r>
        <w:rPr>
          <w:spacing w:val="-3"/>
          <w:sz w:val="20"/>
        </w:rPr>
        <w:t xml:space="preserve"> </w:t>
      </w:r>
      <w:r>
        <w:rPr>
          <w:spacing w:val="-2"/>
          <w:sz w:val="20"/>
        </w:rPr>
        <w:t>төлбөрийг дараах</w:t>
      </w:r>
      <w:r>
        <w:rPr>
          <w:spacing w:val="-1"/>
          <w:sz w:val="20"/>
        </w:rPr>
        <w:t xml:space="preserve"> </w:t>
      </w:r>
      <w:r>
        <w:rPr>
          <w:spacing w:val="-2"/>
          <w:sz w:val="20"/>
        </w:rPr>
        <w:t>нөхцлийн</w:t>
      </w:r>
      <w:r>
        <w:rPr>
          <w:spacing w:val="2"/>
          <w:sz w:val="20"/>
        </w:rPr>
        <w:t xml:space="preserve"> </w:t>
      </w:r>
      <w:r>
        <w:rPr>
          <w:spacing w:val="-2"/>
          <w:sz w:val="20"/>
        </w:rPr>
        <w:t>дагуу</w:t>
      </w:r>
      <w:r>
        <w:rPr>
          <w:spacing w:val="-7"/>
          <w:sz w:val="20"/>
        </w:rPr>
        <w:t xml:space="preserve"> </w:t>
      </w:r>
      <w:r>
        <w:rPr>
          <w:spacing w:val="-2"/>
          <w:sz w:val="20"/>
        </w:rPr>
        <w:t>гүйцэтгэнэ:</w:t>
      </w:r>
    </w:p>
    <w:p w14:paraId="182D3603" w14:textId="77777777" w:rsidR="00C818FE" w:rsidRDefault="00C818FE">
      <w:pPr>
        <w:pStyle w:val="BodyText"/>
        <w:spacing w:before="1"/>
      </w:pPr>
    </w:p>
    <w:p w14:paraId="197DBD60" w14:textId="77777777" w:rsidR="00C818FE" w:rsidRDefault="00000000">
      <w:pPr>
        <w:pStyle w:val="BodyText"/>
        <w:tabs>
          <w:tab w:val="left" w:pos="743"/>
        </w:tabs>
        <w:spacing w:line="237" w:lineRule="auto"/>
        <w:ind w:left="744" w:right="61" w:hanging="361"/>
      </w:pPr>
      <w:r>
        <w:rPr>
          <w:spacing w:val="-10"/>
        </w:rPr>
        <w:t>-</w:t>
      </w:r>
      <w:r>
        <w:tab/>
        <w:t>Гэрээний нөхцлийн дагуу нийлүүлсэн барааг Захиалагчид хүлээлгэн өгсөн болон Захиалагч</w:t>
      </w:r>
      <w:r>
        <w:rPr>
          <w:spacing w:val="-10"/>
        </w:rPr>
        <w:t xml:space="preserve"> </w:t>
      </w:r>
      <w:r>
        <w:t>нь</w:t>
      </w:r>
      <w:r>
        <w:rPr>
          <w:spacing w:val="-7"/>
        </w:rPr>
        <w:t xml:space="preserve"> </w:t>
      </w:r>
      <w:r>
        <w:t>зохих</w:t>
      </w:r>
      <w:r>
        <w:rPr>
          <w:spacing w:val="-3"/>
        </w:rPr>
        <w:t xml:space="preserve"> </w:t>
      </w:r>
      <w:r>
        <w:t>нэхэмжлэх</w:t>
      </w:r>
      <w:r>
        <w:rPr>
          <w:spacing w:val="-7"/>
        </w:rPr>
        <w:t xml:space="preserve"> </w:t>
      </w:r>
      <w:r>
        <w:t>болон</w:t>
      </w:r>
      <w:r>
        <w:rPr>
          <w:spacing w:val="-14"/>
        </w:rPr>
        <w:t xml:space="preserve"> </w:t>
      </w:r>
      <w:r>
        <w:t>бусад</w:t>
      </w:r>
      <w:r>
        <w:rPr>
          <w:spacing w:val="-13"/>
        </w:rPr>
        <w:t xml:space="preserve"> </w:t>
      </w:r>
      <w:r>
        <w:t>дагалдах</w:t>
      </w:r>
      <w:r>
        <w:rPr>
          <w:spacing w:val="-2"/>
        </w:rPr>
        <w:t xml:space="preserve"> </w:t>
      </w:r>
      <w:r>
        <w:t>баримт</w:t>
      </w:r>
      <w:r>
        <w:rPr>
          <w:spacing w:val="-13"/>
        </w:rPr>
        <w:t xml:space="preserve"> </w:t>
      </w:r>
      <w:r>
        <w:t>бичиг</w:t>
      </w:r>
      <w:r>
        <w:rPr>
          <w:spacing w:val="-13"/>
        </w:rPr>
        <w:t xml:space="preserve"> </w:t>
      </w:r>
      <w:r>
        <w:t>хүлээн</w:t>
      </w:r>
      <w:r>
        <w:rPr>
          <w:spacing w:val="-9"/>
        </w:rPr>
        <w:t xml:space="preserve"> </w:t>
      </w:r>
      <w:r>
        <w:t>авснаас</w:t>
      </w:r>
      <w:r>
        <w:rPr>
          <w:spacing w:val="-12"/>
        </w:rPr>
        <w:t xml:space="preserve"> </w:t>
      </w:r>
      <w:r>
        <w:t xml:space="preserve">хойш ажлын 7 хоногт төлбөрийг </w:t>
      </w:r>
      <w:r>
        <w:rPr>
          <w:rFonts w:ascii="Arial" w:hAnsi="Arial"/>
          <w:b/>
        </w:rPr>
        <w:t xml:space="preserve">100 </w:t>
      </w:r>
      <w:r>
        <w:t>хувь шилжүүлнэ.</w:t>
      </w:r>
    </w:p>
    <w:p w14:paraId="07D6CCC4" w14:textId="77777777" w:rsidR="00C818FE" w:rsidRDefault="00000000">
      <w:pPr>
        <w:pStyle w:val="ListParagraph"/>
        <w:numPr>
          <w:ilvl w:val="0"/>
          <w:numId w:val="1"/>
        </w:numPr>
        <w:tabs>
          <w:tab w:val="left" w:pos="744"/>
        </w:tabs>
        <w:spacing w:before="134" w:line="235" w:lineRule="auto"/>
        <w:ind w:right="7"/>
        <w:jc w:val="both"/>
        <w:rPr>
          <w:sz w:val="20"/>
        </w:rPr>
      </w:pPr>
      <w:r>
        <w:rPr>
          <w:sz w:val="20"/>
          <w:u w:val="single"/>
        </w:rPr>
        <w:t>Чанарын баталгаа</w:t>
      </w:r>
      <w:r>
        <w:rPr>
          <w:sz w:val="20"/>
        </w:rPr>
        <w:t>: Санал болгосон бараа нь захиалагчид</w:t>
      </w:r>
      <w:r>
        <w:rPr>
          <w:spacing w:val="-1"/>
          <w:sz w:val="20"/>
        </w:rPr>
        <w:t xml:space="preserve"> </w:t>
      </w:r>
      <w:r>
        <w:rPr>
          <w:sz w:val="20"/>
        </w:rPr>
        <w:t>нийлүүлсэн өдрөөс хойш 12-с доошгүй сарын, үйлдвэрлэгчийн чанарын баталгаатай байна.</w:t>
      </w:r>
    </w:p>
    <w:p w14:paraId="567A3A37" w14:textId="77777777" w:rsidR="00C818FE" w:rsidRDefault="00000000">
      <w:pPr>
        <w:pStyle w:val="ListParagraph"/>
        <w:numPr>
          <w:ilvl w:val="0"/>
          <w:numId w:val="1"/>
        </w:numPr>
        <w:tabs>
          <w:tab w:val="left" w:pos="744"/>
        </w:tabs>
        <w:spacing w:before="125" w:line="242" w:lineRule="auto"/>
        <w:ind w:right="6"/>
        <w:jc w:val="both"/>
        <w:rPr>
          <w:sz w:val="20"/>
        </w:rPr>
      </w:pPr>
      <w:r>
        <w:rPr>
          <w:sz w:val="20"/>
          <w:u w:val="single"/>
        </w:rPr>
        <w:t>Гэмтэл</w:t>
      </w:r>
      <w:r>
        <w:rPr>
          <w:spacing w:val="-8"/>
          <w:sz w:val="20"/>
          <w:u w:val="single"/>
        </w:rPr>
        <w:t xml:space="preserve"> </w:t>
      </w:r>
      <w:r>
        <w:rPr>
          <w:sz w:val="20"/>
          <w:u w:val="single"/>
        </w:rPr>
        <w:t>согог:</w:t>
      </w:r>
      <w:r>
        <w:rPr>
          <w:sz w:val="20"/>
        </w:rPr>
        <w:t xml:space="preserve"> Нийлүүлэгч</w:t>
      </w:r>
      <w:r>
        <w:rPr>
          <w:spacing w:val="-10"/>
          <w:sz w:val="20"/>
        </w:rPr>
        <w:t xml:space="preserve"> </w:t>
      </w:r>
      <w:r>
        <w:rPr>
          <w:sz w:val="20"/>
        </w:rPr>
        <w:t>бүх</w:t>
      </w:r>
      <w:r>
        <w:rPr>
          <w:spacing w:val="-4"/>
          <w:sz w:val="20"/>
        </w:rPr>
        <w:t xml:space="preserve"> </w:t>
      </w:r>
      <w:r>
        <w:rPr>
          <w:sz w:val="20"/>
        </w:rPr>
        <w:t>гэмтэл</w:t>
      </w:r>
      <w:r>
        <w:rPr>
          <w:spacing w:val="-8"/>
          <w:sz w:val="20"/>
        </w:rPr>
        <w:t xml:space="preserve"> </w:t>
      </w:r>
      <w:r>
        <w:rPr>
          <w:sz w:val="20"/>
        </w:rPr>
        <w:t>согогийг</w:t>
      </w:r>
      <w:r>
        <w:rPr>
          <w:spacing w:val="-4"/>
          <w:sz w:val="20"/>
        </w:rPr>
        <w:t xml:space="preserve"> </w:t>
      </w:r>
      <w:r>
        <w:rPr>
          <w:sz w:val="20"/>
        </w:rPr>
        <w:t>захиалагчаас</w:t>
      </w:r>
      <w:r>
        <w:rPr>
          <w:spacing w:val="-8"/>
          <w:sz w:val="20"/>
        </w:rPr>
        <w:t xml:space="preserve"> </w:t>
      </w:r>
      <w:r>
        <w:rPr>
          <w:sz w:val="20"/>
        </w:rPr>
        <w:t>мэдэгдэл</w:t>
      </w:r>
      <w:r>
        <w:rPr>
          <w:spacing w:val="-4"/>
          <w:sz w:val="20"/>
        </w:rPr>
        <w:t xml:space="preserve"> </w:t>
      </w:r>
      <w:r>
        <w:rPr>
          <w:sz w:val="20"/>
        </w:rPr>
        <w:t>авсан</w:t>
      </w:r>
      <w:r>
        <w:rPr>
          <w:spacing w:val="-5"/>
          <w:sz w:val="20"/>
        </w:rPr>
        <w:t xml:space="preserve"> </w:t>
      </w:r>
      <w:r>
        <w:rPr>
          <w:sz w:val="20"/>
        </w:rPr>
        <w:t>өдрөөс</w:t>
      </w:r>
      <w:r>
        <w:rPr>
          <w:spacing w:val="-9"/>
          <w:sz w:val="20"/>
        </w:rPr>
        <w:t xml:space="preserve"> </w:t>
      </w:r>
      <w:r>
        <w:rPr>
          <w:sz w:val="20"/>
        </w:rPr>
        <w:t>хойш 30</w:t>
      </w:r>
      <w:r>
        <w:rPr>
          <w:spacing w:val="-11"/>
          <w:sz w:val="20"/>
        </w:rPr>
        <w:t xml:space="preserve"> </w:t>
      </w:r>
      <w:r>
        <w:rPr>
          <w:sz w:val="20"/>
        </w:rPr>
        <w:t>хоногийн</w:t>
      </w:r>
      <w:r>
        <w:rPr>
          <w:spacing w:val="-6"/>
          <w:sz w:val="20"/>
        </w:rPr>
        <w:t xml:space="preserve"> </w:t>
      </w:r>
      <w:r>
        <w:rPr>
          <w:sz w:val="20"/>
        </w:rPr>
        <w:t>дотор</w:t>
      </w:r>
      <w:r>
        <w:rPr>
          <w:spacing w:val="-6"/>
          <w:sz w:val="20"/>
        </w:rPr>
        <w:t xml:space="preserve"> </w:t>
      </w:r>
      <w:r>
        <w:rPr>
          <w:sz w:val="20"/>
        </w:rPr>
        <w:t>захиалагчаас</w:t>
      </w:r>
      <w:r>
        <w:rPr>
          <w:spacing w:val="-10"/>
          <w:sz w:val="20"/>
        </w:rPr>
        <w:t xml:space="preserve"> </w:t>
      </w:r>
      <w:r>
        <w:rPr>
          <w:sz w:val="20"/>
        </w:rPr>
        <w:t>ямар</w:t>
      </w:r>
      <w:r>
        <w:rPr>
          <w:spacing w:val="-6"/>
          <w:sz w:val="20"/>
        </w:rPr>
        <w:t xml:space="preserve"> </w:t>
      </w:r>
      <w:r>
        <w:rPr>
          <w:sz w:val="20"/>
        </w:rPr>
        <w:t>нэгэн</w:t>
      </w:r>
      <w:r>
        <w:rPr>
          <w:spacing w:val="-7"/>
          <w:sz w:val="20"/>
        </w:rPr>
        <w:t xml:space="preserve"> </w:t>
      </w:r>
      <w:r>
        <w:rPr>
          <w:sz w:val="20"/>
        </w:rPr>
        <w:t>зардал</w:t>
      </w:r>
      <w:r>
        <w:rPr>
          <w:spacing w:val="-4"/>
          <w:sz w:val="20"/>
        </w:rPr>
        <w:t xml:space="preserve"> </w:t>
      </w:r>
      <w:r>
        <w:rPr>
          <w:sz w:val="20"/>
        </w:rPr>
        <w:t>гаргахгүйгээр</w:t>
      </w:r>
      <w:r>
        <w:rPr>
          <w:spacing w:val="-6"/>
          <w:sz w:val="20"/>
        </w:rPr>
        <w:t xml:space="preserve"> </w:t>
      </w:r>
      <w:r>
        <w:rPr>
          <w:sz w:val="20"/>
        </w:rPr>
        <w:t>засварлана.</w:t>
      </w:r>
      <w:r>
        <w:rPr>
          <w:spacing w:val="-8"/>
          <w:sz w:val="20"/>
        </w:rPr>
        <w:t xml:space="preserve"> </w:t>
      </w:r>
      <w:r>
        <w:rPr>
          <w:sz w:val="20"/>
        </w:rPr>
        <w:t>Баталгаат хугацаанд нийлүүлэгчээс гэмтэл согогийг засварлах газрын нэр хаяг:</w:t>
      </w:r>
    </w:p>
    <w:p w14:paraId="2A1846F8" w14:textId="77777777" w:rsidR="00C818FE" w:rsidRDefault="00000000">
      <w:pPr>
        <w:pStyle w:val="BodyText"/>
        <w:tabs>
          <w:tab w:val="left" w:pos="4328"/>
        </w:tabs>
        <w:spacing w:before="116"/>
        <w:ind w:left="744"/>
        <w:jc w:val="both"/>
        <w:rPr>
          <w:rFonts w:ascii="Times New Roman" w:hAnsi="Times New Roman"/>
        </w:rPr>
      </w:pPr>
      <w:r>
        <w:t>Газар:</w:t>
      </w:r>
      <w:r>
        <w:rPr>
          <w:spacing w:val="78"/>
        </w:rPr>
        <w:t xml:space="preserve"> </w:t>
      </w:r>
      <w:r>
        <w:rPr>
          <w:rFonts w:ascii="Times New Roman" w:hAnsi="Times New Roman"/>
          <w:u w:val="single"/>
        </w:rPr>
        <w:tab/>
      </w:r>
    </w:p>
    <w:p w14:paraId="00675CA8" w14:textId="77777777" w:rsidR="00C818FE" w:rsidRDefault="00C818FE">
      <w:pPr>
        <w:pStyle w:val="BodyText"/>
        <w:spacing w:before="5"/>
        <w:rPr>
          <w:rFonts w:ascii="Times New Roman"/>
        </w:rPr>
      </w:pPr>
    </w:p>
    <w:p w14:paraId="185A543A" w14:textId="77777777" w:rsidR="00C818FE" w:rsidRDefault="00000000">
      <w:pPr>
        <w:pStyle w:val="BodyText"/>
        <w:tabs>
          <w:tab w:val="left" w:pos="1463"/>
          <w:tab w:val="left" w:pos="4328"/>
        </w:tabs>
        <w:ind w:left="744"/>
        <w:rPr>
          <w:rFonts w:ascii="Times New Roman" w:hAnsi="Times New Roman"/>
        </w:rPr>
      </w:pPr>
      <w:r>
        <w:rPr>
          <w:spacing w:val="-2"/>
        </w:rPr>
        <w:t>Хаяг:</w:t>
      </w:r>
      <w:r>
        <w:tab/>
      </w:r>
      <w:r>
        <w:rPr>
          <w:rFonts w:ascii="Times New Roman" w:hAnsi="Times New Roman"/>
          <w:u w:val="single"/>
        </w:rPr>
        <w:tab/>
      </w:r>
    </w:p>
    <w:p w14:paraId="5C5DFB94" w14:textId="77777777" w:rsidR="00C818FE" w:rsidRDefault="00C818FE">
      <w:pPr>
        <w:pStyle w:val="BodyText"/>
        <w:rPr>
          <w:rFonts w:ascii="Times New Roman" w:hAnsi="Times New Roman"/>
        </w:rPr>
        <w:sectPr w:rsidR="00C818FE">
          <w:pgSz w:w="11910" w:h="16840"/>
          <w:pgMar w:top="1560" w:right="1417" w:bottom="1840" w:left="1417" w:header="0" w:footer="1641" w:gutter="0"/>
          <w:cols w:space="720"/>
        </w:sectPr>
      </w:pPr>
    </w:p>
    <w:p w14:paraId="1C89420D" w14:textId="77777777" w:rsidR="00C818FE" w:rsidRDefault="00000000">
      <w:pPr>
        <w:pStyle w:val="ListParagraph"/>
        <w:numPr>
          <w:ilvl w:val="0"/>
          <w:numId w:val="1"/>
        </w:numPr>
        <w:tabs>
          <w:tab w:val="left" w:pos="744"/>
        </w:tabs>
        <w:spacing w:before="76" w:line="242" w:lineRule="auto"/>
        <w:ind w:right="7"/>
        <w:jc w:val="both"/>
        <w:rPr>
          <w:sz w:val="20"/>
        </w:rPr>
      </w:pPr>
      <w:r>
        <w:rPr>
          <w:sz w:val="20"/>
          <w:u w:val="single"/>
        </w:rPr>
        <w:t>Гэнэтийн ба давагдашгүй хүчин зүйл:</w:t>
      </w:r>
      <w:r>
        <w:rPr>
          <w:sz w:val="20"/>
        </w:rPr>
        <w:t xml:space="preserve"> Хэрэв гэнэтийн ба давагдашгүй хүчин зүйлийн улмаас</w:t>
      </w:r>
      <w:r>
        <w:rPr>
          <w:spacing w:val="-8"/>
          <w:sz w:val="20"/>
        </w:rPr>
        <w:t xml:space="preserve"> </w:t>
      </w:r>
      <w:r>
        <w:rPr>
          <w:sz w:val="20"/>
        </w:rPr>
        <w:t>гэрээний</w:t>
      </w:r>
      <w:r>
        <w:rPr>
          <w:spacing w:val="-10"/>
          <w:sz w:val="20"/>
        </w:rPr>
        <w:t xml:space="preserve"> </w:t>
      </w:r>
      <w:r>
        <w:rPr>
          <w:sz w:val="20"/>
        </w:rPr>
        <w:t>хүрээнд</w:t>
      </w:r>
      <w:r>
        <w:rPr>
          <w:spacing w:val="-10"/>
          <w:sz w:val="20"/>
        </w:rPr>
        <w:t xml:space="preserve"> </w:t>
      </w:r>
      <w:r>
        <w:rPr>
          <w:sz w:val="20"/>
        </w:rPr>
        <w:t>ажлын</w:t>
      </w:r>
      <w:r>
        <w:rPr>
          <w:spacing w:val="-10"/>
          <w:sz w:val="20"/>
        </w:rPr>
        <w:t xml:space="preserve"> </w:t>
      </w:r>
      <w:r>
        <w:rPr>
          <w:sz w:val="20"/>
        </w:rPr>
        <w:t>гүйцэтгэл</w:t>
      </w:r>
      <w:r>
        <w:rPr>
          <w:spacing w:val="-9"/>
          <w:sz w:val="20"/>
        </w:rPr>
        <w:t xml:space="preserve"> </w:t>
      </w:r>
      <w:r>
        <w:rPr>
          <w:sz w:val="20"/>
        </w:rPr>
        <w:t>удааширсан</w:t>
      </w:r>
      <w:r>
        <w:rPr>
          <w:spacing w:val="-10"/>
          <w:sz w:val="20"/>
        </w:rPr>
        <w:t xml:space="preserve"> </w:t>
      </w:r>
      <w:r>
        <w:rPr>
          <w:sz w:val="20"/>
        </w:rPr>
        <w:t>эсхүл</w:t>
      </w:r>
      <w:r>
        <w:rPr>
          <w:spacing w:val="-8"/>
          <w:sz w:val="20"/>
        </w:rPr>
        <w:t xml:space="preserve"> </w:t>
      </w:r>
      <w:r>
        <w:rPr>
          <w:sz w:val="20"/>
        </w:rPr>
        <w:t>гэрээний</w:t>
      </w:r>
      <w:r>
        <w:rPr>
          <w:spacing w:val="-10"/>
          <w:sz w:val="20"/>
        </w:rPr>
        <w:t xml:space="preserve"> </w:t>
      </w:r>
      <w:r>
        <w:rPr>
          <w:sz w:val="20"/>
        </w:rPr>
        <w:t>үүргийг</w:t>
      </w:r>
      <w:r>
        <w:rPr>
          <w:spacing w:val="-9"/>
          <w:sz w:val="20"/>
        </w:rPr>
        <w:t xml:space="preserve"> </w:t>
      </w:r>
      <w:r>
        <w:rPr>
          <w:sz w:val="20"/>
        </w:rPr>
        <w:t>биелүүлэх явцад аливаа алдаа гарсан тохиолдолд нийлүүлэгч торгууль эсхүл гэрээг цуцалсан асуудлыг хариуцахгүй.</w:t>
      </w:r>
    </w:p>
    <w:p w14:paraId="58B7BE3E" w14:textId="77777777" w:rsidR="00C818FE" w:rsidRDefault="00000000">
      <w:pPr>
        <w:pStyle w:val="BodyText"/>
        <w:spacing w:before="225" w:line="242" w:lineRule="auto"/>
        <w:ind w:left="744" w:right="8"/>
        <w:jc w:val="both"/>
      </w:pPr>
      <w:r>
        <w:t>Энэ зүйлийг тодруулах зорилгоор, “гэнэтийн ба давагдашгүй хүчин зүйл” гэдэг нь нийлүүлэгчийн хяналтаас гадуур, бөгөөд нийлүүлэгчийн алдаа эсхүл хайхрамжгүй байдлаас</w:t>
      </w:r>
      <w:r>
        <w:rPr>
          <w:spacing w:val="-7"/>
        </w:rPr>
        <w:t xml:space="preserve"> </w:t>
      </w:r>
      <w:r>
        <w:t>ангид,</w:t>
      </w:r>
      <w:r>
        <w:rPr>
          <w:spacing w:val="-1"/>
        </w:rPr>
        <w:t xml:space="preserve"> </w:t>
      </w:r>
      <w:r>
        <w:t>ба</w:t>
      </w:r>
      <w:r>
        <w:rPr>
          <w:spacing w:val="-9"/>
        </w:rPr>
        <w:t xml:space="preserve"> </w:t>
      </w:r>
      <w:r>
        <w:t>урьдчилан</w:t>
      </w:r>
      <w:r>
        <w:rPr>
          <w:spacing w:val="-14"/>
        </w:rPr>
        <w:t xml:space="preserve"> </w:t>
      </w:r>
      <w:r>
        <w:t>харах</w:t>
      </w:r>
      <w:r>
        <w:rPr>
          <w:spacing w:val="-2"/>
        </w:rPr>
        <w:t xml:space="preserve"> </w:t>
      </w:r>
      <w:r>
        <w:t>боломжгүй</w:t>
      </w:r>
      <w:r>
        <w:rPr>
          <w:spacing w:val="-10"/>
        </w:rPr>
        <w:t xml:space="preserve"> </w:t>
      </w:r>
      <w:r>
        <w:t>үйл</w:t>
      </w:r>
      <w:r>
        <w:rPr>
          <w:spacing w:val="-8"/>
        </w:rPr>
        <w:t xml:space="preserve"> </w:t>
      </w:r>
      <w:r>
        <w:t>явдлыг</w:t>
      </w:r>
      <w:r>
        <w:rPr>
          <w:spacing w:val="-8"/>
        </w:rPr>
        <w:t xml:space="preserve"> </w:t>
      </w:r>
      <w:r>
        <w:t>хэлнэ.</w:t>
      </w:r>
      <w:r>
        <w:rPr>
          <w:spacing w:val="-6"/>
        </w:rPr>
        <w:t xml:space="preserve"> </w:t>
      </w:r>
      <w:r>
        <w:t>Ийм</w:t>
      </w:r>
      <w:r>
        <w:rPr>
          <w:spacing w:val="-3"/>
        </w:rPr>
        <w:t xml:space="preserve"> </w:t>
      </w:r>
      <w:r>
        <w:t>үйл</w:t>
      </w:r>
      <w:r>
        <w:rPr>
          <w:spacing w:val="-7"/>
        </w:rPr>
        <w:t xml:space="preserve"> </w:t>
      </w:r>
      <w:r>
        <w:t>явдалд</w:t>
      </w:r>
      <w:r>
        <w:rPr>
          <w:spacing w:val="-5"/>
        </w:rPr>
        <w:t xml:space="preserve"> </w:t>
      </w:r>
      <w:r>
        <w:t>дайн, эсвэл</w:t>
      </w:r>
      <w:r>
        <w:rPr>
          <w:spacing w:val="-4"/>
        </w:rPr>
        <w:t xml:space="preserve"> </w:t>
      </w:r>
      <w:r>
        <w:t>хувьсгал,</w:t>
      </w:r>
      <w:r>
        <w:rPr>
          <w:spacing w:val="-6"/>
        </w:rPr>
        <w:t xml:space="preserve"> </w:t>
      </w:r>
      <w:r>
        <w:t>гал</w:t>
      </w:r>
      <w:r>
        <w:rPr>
          <w:spacing w:val="-9"/>
        </w:rPr>
        <w:t xml:space="preserve"> </w:t>
      </w:r>
      <w:r>
        <w:t>түймэр,</w:t>
      </w:r>
      <w:r>
        <w:rPr>
          <w:spacing w:val="-2"/>
        </w:rPr>
        <w:t xml:space="preserve"> </w:t>
      </w:r>
      <w:r>
        <w:t>үер,</w:t>
      </w:r>
      <w:r>
        <w:rPr>
          <w:spacing w:val="-12"/>
        </w:rPr>
        <w:t xml:space="preserve"> </w:t>
      </w:r>
      <w:r>
        <w:t>халдварт</w:t>
      </w:r>
      <w:r>
        <w:rPr>
          <w:spacing w:val="-5"/>
        </w:rPr>
        <w:t xml:space="preserve"> </w:t>
      </w:r>
      <w:r>
        <w:t>өвчин,</w:t>
      </w:r>
      <w:r>
        <w:rPr>
          <w:spacing w:val="-12"/>
        </w:rPr>
        <w:t xml:space="preserve"> </w:t>
      </w:r>
      <w:r>
        <w:t>хорио</w:t>
      </w:r>
      <w:r>
        <w:rPr>
          <w:spacing w:val="-5"/>
        </w:rPr>
        <w:t xml:space="preserve"> </w:t>
      </w:r>
      <w:r>
        <w:t>цээр, ба</w:t>
      </w:r>
      <w:r>
        <w:rPr>
          <w:spacing w:val="-6"/>
        </w:rPr>
        <w:t xml:space="preserve"> </w:t>
      </w:r>
      <w:r>
        <w:t>ачаа</w:t>
      </w:r>
      <w:r>
        <w:rPr>
          <w:spacing w:val="-6"/>
        </w:rPr>
        <w:t xml:space="preserve"> </w:t>
      </w:r>
      <w:r>
        <w:t>тээврийн</w:t>
      </w:r>
      <w:r>
        <w:rPr>
          <w:spacing w:val="-5"/>
        </w:rPr>
        <w:t xml:space="preserve"> </w:t>
      </w:r>
      <w:r>
        <w:t>хориг</w:t>
      </w:r>
      <w:r>
        <w:rPr>
          <w:spacing w:val="-4"/>
        </w:rPr>
        <w:t xml:space="preserve"> </w:t>
      </w:r>
      <w:r>
        <w:t>орж болох бөгөөд энэ нь нийлүүлэгчийн бие даасан чадамжийн хүрээнд түүний үйлдлээр хязгаарлагдахгүй болно.</w:t>
      </w:r>
    </w:p>
    <w:p w14:paraId="1C0A4258" w14:textId="77777777" w:rsidR="00C818FE" w:rsidRDefault="00000000">
      <w:pPr>
        <w:pStyle w:val="BodyText"/>
        <w:spacing w:before="126" w:line="244" w:lineRule="auto"/>
        <w:ind w:left="744" w:right="10"/>
        <w:jc w:val="both"/>
      </w:pPr>
      <w:r>
        <w:t>Гэнэтийн ба давагдашгүй хүчин зүйлийн нөхцөл байдал үүссэн тохиолдолд нийлүүлэгч нь энэ нөхцөл байдал болон үүссэн шалтгааны талаар захиалагчид нэн даруй бичгээр мэдэгдэнэ. Захиалагч бичгээр өөрөөр зааварлаагүй бол нийлүүлэгч гэрээний үүргээ боломжтой хэмжээнд үргэлжлүүлэн гүйцэтгэж, гэнэтийн ба давагдашгүй хүчин зүйлийн нөхцөл байдлаас үл шалтгаалан гэрээг хэрэгжүүлэх боломжит арга замыг хайж олно.</w:t>
      </w:r>
    </w:p>
    <w:p w14:paraId="509FDA12" w14:textId="77777777" w:rsidR="00C818FE" w:rsidRDefault="00000000">
      <w:pPr>
        <w:pStyle w:val="ListParagraph"/>
        <w:numPr>
          <w:ilvl w:val="0"/>
          <w:numId w:val="1"/>
        </w:numPr>
        <w:tabs>
          <w:tab w:val="left" w:pos="743"/>
        </w:tabs>
        <w:spacing w:before="108"/>
        <w:ind w:left="743" w:hanging="720"/>
        <w:jc w:val="both"/>
        <w:rPr>
          <w:sz w:val="20"/>
        </w:rPr>
      </w:pPr>
      <w:r>
        <w:rPr>
          <w:spacing w:val="-4"/>
          <w:sz w:val="20"/>
          <w:u w:val="single"/>
        </w:rPr>
        <w:t>Шаардлагатай</w:t>
      </w:r>
      <w:r>
        <w:rPr>
          <w:spacing w:val="6"/>
          <w:sz w:val="20"/>
          <w:u w:val="single"/>
        </w:rPr>
        <w:t xml:space="preserve"> </w:t>
      </w:r>
      <w:r>
        <w:rPr>
          <w:spacing w:val="-4"/>
          <w:sz w:val="20"/>
          <w:u w:val="single"/>
        </w:rPr>
        <w:t>техникийн</w:t>
      </w:r>
      <w:r>
        <w:rPr>
          <w:spacing w:val="7"/>
          <w:sz w:val="20"/>
          <w:u w:val="single"/>
        </w:rPr>
        <w:t xml:space="preserve"> </w:t>
      </w:r>
      <w:r>
        <w:rPr>
          <w:spacing w:val="-4"/>
          <w:sz w:val="20"/>
          <w:u w:val="single"/>
        </w:rPr>
        <w:t>тодорхойлолт:</w:t>
      </w:r>
      <w:r>
        <w:rPr>
          <w:spacing w:val="12"/>
          <w:sz w:val="20"/>
        </w:rPr>
        <w:t xml:space="preserve"> </w:t>
      </w:r>
      <w:r>
        <w:rPr>
          <w:spacing w:val="-4"/>
          <w:sz w:val="20"/>
        </w:rPr>
        <w:t>(шаардлагатай</w:t>
      </w:r>
      <w:r>
        <w:rPr>
          <w:spacing w:val="1"/>
          <w:sz w:val="20"/>
        </w:rPr>
        <w:t xml:space="preserve"> </w:t>
      </w:r>
      <w:r>
        <w:rPr>
          <w:spacing w:val="-4"/>
          <w:sz w:val="20"/>
        </w:rPr>
        <w:t>бол</w:t>
      </w:r>
      <w:r>
        <w:rPr>
          <w:spacing w:val="10"/>
          <w:sz w:val="20"/>
        </w:rPr>
        <w:t xml:space="preserve"> </w:t>
      </w:r>
      <w:r>
        <w:rPr>
          <w:spacing w:val="-4"/>
          <w:sz w:val="20"/>
        </w:rPr>
        <w:t>хавсралтаар</w:t>
      </w:r>
      <w:r>
        <w:rPr>
          <w:spacing w:val="8"/>
          <w:sz w:val="20"/>
        </w:rPr>
        <w:t xml:space="preserve"> </w:t>
      </w:r>
      <w:r>
        <w:rPr>
          <w:spacing w:val="-4"/>
          <w:sz w:val="20"/>
        </w:rPr>
        <w:t>гаргаж</w:t>
      </w:r>
      <w:r>
        <w:rPr>
          <w:spacing w:val="6"/>
          <w:sz w:val="20"/>
        </w:rPr>
        <w:t xml:space="preserve"> </w:t>
      </w:r>
      <w:r>
        <w:rPr>
          <w:spacing w:val="-4"/>
          <w:sz w:val="20"/>
        </w:rPr>
        <w:t>бэлтгэх)</w:t>
      </w:r>
    </w:p>
    <w:p w14:paraId="1F7DD5E8" w14:textId="77777777" w:rsidR="00C818FE" w:rsidRDefault="00000000">
      <w:pPr>
        <w:pStyle w:val="ListParagraph"/>
        <w:numPr>
          <w:ilvl w:val="1"/>
          <w:numId w:val="1"/>
        </w:numPr>
        <w:tabs>
          <w:tab w:val="left" w:pos="1103"/>
        </w:tabs>
        <w:spacing w:before="116"/>
        <w:ind w:left="1103" w:hanging="359"/>
        <w:rPr>
          <w:sz w:val="20"/>
        </w:rPr>
      </w:pPr>
      <w:r>
        <w:rPr>
          <w:spacing w:val="-2"/>
          <w:sz w:val="20"/>
        </w:rPr>
        <w:t>Ерөнхий</w:t>
      </w:r>
      <w:r>
        <w:rPr>
          <w:spacing w:val="-7"/>
          <w:sz w:val="20"/>
        </w:rPr>
        <w:t xml:space="preserve"> </w:t>
      </w:r>
      <w:r>
        <w:rPr>
          <w:spacing w:val="-4"/>
          <w:sz w:val="20"/>
        </w:rPr>
        <w:t>тойм</w:t>
      </w:r>
    </w:p>
    <w:p w14:paraId="3983F84D" w14:textId="77777777" w:rsidR="00C818FE" w:rsidRDefault="00000000">
      <w:pPr>
        <w:pStyle w:val="ListParagraph"/>
        <w:numPr>
          <w:ilvl w:val="1"/>
          <w:numId w:val="1"/>
        </w:numPr>
        <w:tabs>
          <w:tab w:val="left" w:pos="1103"/>
        </w:tabs>
        <w:spacing w:before="9"/>
        <w:ind w:left="1103" w:hanging="359"/>
        <w:rPr>
          <w:sz w:val="20"/>
        </w:rPr>
      </w:pPr>
      <w:r>
        <w:rPr>
          <w:spacing w:val="-2"/>
          <w:sz w:val="20"/>
        </w:rPr>
        <w:t>Онцлог</w:t>
      </w:r>
      <w:r>
        <w:rPr>
          <w:spacing w:val="-6"/>
          <w:sz w:val="20"/>
        </w:rPr>
        <w:t xml:space="preserve"> </w:t>
      </w:r>
      <w:r>
        <w:rPr>
          <w:spacing w:val="-2"/>
          <w:sz w:val="20"/>
        </w:rPr>
        <w:t>нарийн</w:t>
      </w:r>
      <w:r>
        <w:rPr>
          <w:spacing w:val="-10"/>
          <w:sz w:val="20"/>
        </w:rPr>
        <w:t xml:space="preserve"> </w:t>
      </w:r>
      <w:r>
        <w:rPr>
          <w:spacing w:val="-2"/>
          <w:sz w:val="20"/>
        </w:rPr>
        <w:t>болон</w:t>
      </w:r>
      <w:r>
        <w:rPr>
          <w:spacing w:val="-6"/>
          <w:sz w:val="20"/>
        </w:rPr>
        <w:t xml:space="preserve"> </w:t>
      </w:r>
      <w:r>
        <w:rPr>
          <w:spacing w:val="-2"/>
          <w:sz w:val="20"/>
        </w:rPr>
        <w:t>техникийн</w:t>
      </w:r>
      <w:r>
        <w:rPr>
          <w:spacing w:val="-9"/>
          <w:sz w:val="20"/>
        </w:rPr>
        <w:t xml:space="preserve"> </w:t>
      </w:r>
      <w:r>
        <w:rPr>
          <w:spacing w:val="-2"/>
          <w:sz w:val="20"/>
        </w:rPr>
        <w:t>жишиг</w:t>
      </w:r>
      <w:r>
        <w:rPr>
          <w:spacing w:val="-6"/>
          <w:sz w:val="20"/>
        </w:rPr>
        <w:t xml:space="preserve"> </w:t>
      </w:r>
      <w:r>
        <w:rPr>
          <w:spacing w:val="-2"/>
          <w:sz w:val="20"/>
        </w:rPr>
        <w:t>үзүүлэлтүүд</w:t>
      </w:r>
    </w:p>
    <w:p w14:paraId="16D985B4" w14:textId="77777777" w:rsidR="00C818FE" w:rsidRDefault="00000000">
      <w:pPr>
        <w:pStyle w:val="ListParagraph"/>
        <w:numPr>
          <w:ilvl w:val="1"/>
          <w:numId w:val="1"/>
        </w:numPr>
        <w:tabs>
          <w:tab w:val="left" w:pos="1098"/>
        </w:tabs>
        <w:spacing w:before="4"/>
        <w:ind w:left="1098" w:hanging="354"/>
        <w:rPr>
          <w:sz w:val="20"/>
        </w:rPr>
      </w:pPr>
      <w:r>
        <w:rPr>
          <w:spacing w:val="-2"/>
          <w:sz w:val="20"/>
        </w:rPr>
        <w:t>Гүйцэтгэлийн</w:t>
      </w:r>
      <w:r>
        <w:rPr>
          <w:spacing w:val="-7"/>
          <w:sz w:val="20"/>
        </w:rPr>
        <w:t xml:space="preserve"> </w:t>
      </w:r>
      <w:r>
        <w:rPr>
          <w:spacing w:val="-2"/>
          <w:sz w:val="20"/>
        </w:rPr>
        <w:t>үзүүлэлтүүд</w:t>
      </w:r>
    </w:p>
    <w:p w14:paraId="31EB1B2A" w14:textId="77777777" w:rsidR="00C818FE" w:rsidRDefault="00C818FE">
      <w:pPr>
        <w:pStyle w:val="BodyText"/>
        <w:spacing w:before="3"/>
      </w:pPr>
    </w:p>
    <w:p w14:paraId="237DECC2" w14:textId="77777777" w:rsidR="00C818FE" w:rsidRDefault="00000000">
      <w:pPr>
        <w:pStyle w:val="BodyText"/>
        <w:spacing w:line="244" w:lineRule="auto"/>
        <w:ind w:left="744" w:right="23"/>
        <w:jc w:val="both"/>
      </w:pPr>
      <w:r>
        <w:t>Нийлүүлэгч</w:t>
      </w:r>
      <w:r>
        <w:rPr>
          <w:spacing w:val="40"/>
        </w:rPr>
        <w:t xml:space="preserve">  </w:t>
      </w:r>
      <w:r>
        <w:t>дээр</w:t>
      </w:r>
      <w:r>
        <w:rPr>
          <w:spacing w:val="40"/>
        </w:rPr>
        <w:t xml:space="preserve">  </w:t>
      </w:r>
      <w:r>
        <w:t>дурдсан</w:t>
      </w:r>
      <w:r>
        <w:rPr>
          <w:spacing w:val="40"/>
        </w:rPr>
        <w:t xml:space="preserve">  </w:t>
      </w:r>
      <w:r>
        <w:t>үзүүлэлтүүдэд</w:t>
      </w:r>
      <w:r>
        <w:rPr>
          <w:spacing w:val="80"/>
        </w:rPr>
        <w:t xml:space="preserve">  </w:t>
      </w:r>
      <w:r>
        <w:t>нийцэж</w:t>
      </w:r>
      <w:r>
        <w:rPr>
          <w:spacing w:val="40"/>
        </w:rPr>
        <w:t xml:space="preserve">  </w:t>
      </w:r>
      <w:r>
        <w:t>байгааг</w:t>
      </w:r>
      <w:r>
        <w:rPr>
          <w:spacing w:val="40"/>
        </w:rPr>
        <w:t xml:space="preserve">  </w:t>
      </w:r>
      <w:r>
        <w:t>үүгээр</w:t>
      </w:r>
      <w:r>
        <w:rPr>
          <w:spacing w:val="40"/>
        </w:rPr>
        <w:t xml:space="preserve">  </w:t>
      </w:r>
      <w:r>
        <w:t>баталж</w:t>
      </w:r>
      <w:r>
        <w:rPr>
          <w:spacing w:val="40"/>
        </w:rPr>
        <w:t xml:space="preserve"> </w:t>
      </w:r>
      <w:r>
        <w:rPr>
          <w:spacing w:val="-2"/>
        </w:rPr>
        <w:t>байна.</w:t>
      </w:r>
    </w:p>
    <w:sectPr w:rsidR="00C818FE">
      <w:pgSz w:w="11910" w:h="16840"/>
      <w:pgMar w:top="1560" w:right="1417" w:bottom="1840" w:left="1417" w:header="0" w:footer="1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135DE" w14:textId="77777777" w:rsidR="004961F6" w:rsidRDefault="004961F6">
      <w:r>
        <w:separator/>
      </w:r>
    </w:p>
  </w:endnote>
  <w:endnote w:type="continuationSeparator" w:id="0">
    <w:p w14:paraId="5FCCBC1C" w14:textId="77777777" w:rsidR="004961F6" w:rsidRDefault="0049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CE98" w14:textId="77777777" w:rsidR="00C818FE" w:rsidRDefault="00000000">
    <w:pPr>
      <w:pStyle w:val="BodyText"/>
      <w:spacing w:line="14" w:lineRule="auto"/>
    </w:pPr>
    <w:r>
      <w:rPr>
        <w:noProof/>
      </w:rPr>
      <mc:AlternateContent>
        <mc:Choice Requires="wps">
          <w:drawing>
            <wp:anchor distT="0" distB="0" distL="0" distR="0" simplePos="0" relativeHeight="487515136" behindDoc="1" locked="0" layoutInCell="1" allowOverlap="1" wp14:anchorId="7A3AB6E2" wp14:editId="398706CB">
              <wp:simplePos x="0" y="0"/>
              <wp:positionH relativeFrom="page">
                <wp:posOffset>6554469</wp:posOffset>
              </wp:positionH>
              <wp:positionV relativeFrom="page">
                <wp:posOffset>9510709</wp:posOffset>
              </wp:positionV>
              <wp:extent cx="14541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700"/>
                      </a:xfrm>
                      <a:prstGeom prst="rect">
                        <a:avLst/>
                      </a:prstGeom>
                    </wps:spPr>
                    <wps:txbx>
                      <w:txbxContent>
                        <w:p w14:paraId="0C1C7BFB" w14:textId="77777777" w:rsidR="00C818FE" w:rsidRDefault="00000000">
                          <w:pPr>
                            <w:spacing w:before="18"/>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7A3AB6E2" id="_x0000_t202" coordsize="21600,21600" o:spt="202" path="m,l,21600r21600,l21600,xe">
              <v:stroke joinstyle="miter"/>
              <v:path gradientshapeok="t" o:connecttype="rect"/>
            </v:shapetype>
            <v:shape id="Textbox 2" o:spid="_x0000_s1026" type="#_x0000_t202" style="position:absolute;margin-left:516.1pt;margin-top:748.85pt;width:11.45pt;height:11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" filled="f" stroked="f">
              <v:textbox inset="0,0,0,0">
                <w:txbxContent>
                  <w:p w14:paraId="0C1C7BFB" w14:textId="77777777" w:rsidR="00C818FE" w:rsidRDefault="00000000">
                    <w:pPr>
                      <w:spacing w:before="18"/>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C72D1" w14:textId="77777777" w:rsidR="004961F6" w:rsidRDefault="004961F6">
      <w:r>
        <w:separator/>
      </w:r>
    </w:p>
  </w:footnote>
  <w:footnote w:type="continuationSeparator" w:id="0">
    <w:p w14:paraId="313E4AB1" w14:textId="77777777" w:rsidR="004961F6" w:rsidRDefault="0049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529"/>
    <w:multiLevelType w:val="hybridMultilevel"/>
    <w:tmpl w:val="929A9B14"/>
    <w:lvl w:ilvl="0" w:tplc="F1D87040">
      <w:start w:val="5"/>
      <w:numFmt w:val="decimal"/>
      <w:lvlText w:val="%1."/>
      <w:lvlJc w:val="left"/>
      <w:pPr>
        <w:ind w:left="744" w:hanging="721"/>
        <w:jc w:val="left"/>
      </w:pPr>
      <w:rPr>
        <w:rFonts w:ascii="Microsoft Sans Serif" w:eastAsia="Microsoft Sans Serif" w:hAnsi="Microsoft Sans Serif" w:cs="Microsoft Sans Serif" w:hint="default"/>
        <w:b w:val="0"/>
        <w:bCs w:val="0"/>
        <w:i w:val="0"/>
        <w:iCs w:val="0"/>
        <w:spacing w:val="-2"/>
        <w:w w:val="100"/>
        <w:sz w:val="20"/>
        <w:szCs w:val="20"/>
        <w:lang w:val="kk-KZ" w:eastAsia="en-US" w:bidi="ar-SA"/>
      </w:rPr>
    </w:lvl>
    <w:lvl w:ilvl="1" w:tplc="DAFA4902">
      <w:start w:val="1"/>
      <w:numFmt w:val="lowerRoman"/>
      <w:lvlText w:val="(%2)"/>
      <w:lvlJc w:val="left"/>
      <w:pPr>
        <w:ind w:left="1104" w:hanging="721"/>
        <w:jc w:val="left"/>
      </w:pPr>
      <w:rPr>
        <w:rFonts w:ascii="Microsoft Sans Serif" w:eastAsia="Microsoft Sans Serif" w:hAnsi="Microsoft Sans Serif" w:cs="Microsoft Sans Serif" w:hint="default"/>
        <w:b w:val="0"/>
        <w:bCs w:val="0"/>
        <w:i w:val="0"/>
        <w:iCs w:val="0"/>
        <w:spacing w:val="-1"/>
        <w:w w:val="95"/>
        <w:sz w:val="20"/>
        <w:szCs w:val="20"/>
        <w:lang w:val="kk-KZ" w:eastAsia="en-US" w:bidi="ar-SA"/>
      </w:rPr>
    </w:lvl>
    <w:lvl w:ilvl="2" w:tplc="2666877A">
      <w:start w:val="1"/>
      <w:numFmt w:val="lowerLetter"/>
      <w:lvlText w:val="(%3)"/>
      <w:lvlJc w:val="left"/>
      <w:pPr>
        <w:ind w:left="1464" w:hanging="360"/>
        <w:jc w:val="left"/>
      </w:pPr>
      <w:rPr>
        <w:rFonts w:ascii="Microsoft Sans Serif" w:eastAsia="Microsoft Sans Serif" w:hAnsi="Microsoft Sans Serif" w:cs="Microsoft Sans Serif" w:hint="default"/>
        <w:b w:val="0"/>
        <w:bCs w:val="0"/>
        <w:i w:val="0"/>
        <w:iCs w:val="0"/>
        <w:spacing w:val="-2"/>
        <w:w w:val="100"/>
        <w:sz w:val="20"/>
        <w:szCs w:val="20"/>
        <w:lang w:val="kk-KZ" w:eastAsia="en-US" w:bidi="ar-SA"/>
      </w:rPr>
    </w:lvl>
    <w:lvl w:ilvl="3" w:tplc="FB0C87E6">
      <w:numFmt w:val="bullet"/>
      <w:lvlText w:val="•"/>
      <w:lvlJc w:val="left"/>
      <w:pPr>
        <w:ind w:left="2411" w:hanging="360"/>
      </w:pPr>
      <w:rPr>
        <w:rFonts w:hint="default"/>
        <w:lang w:val="kk-KZ" w:eastAsia="en-US" w:bidi="ar-SA"/>
      </w:rPr>
    </w:lvl>
    <w:lvl w:ilvl="4" w:tplc="E244FE94">
      <w:numFmt w:val="bullet"/>
      <w:lvlText w:val="•"/>
      <w:lvlJc w:val="left"/>
      <w:pPr>
        <w:ind w:left="3363" w:hanging="360"/>
      </w:pPr>
      <w:rPr>
        <w:rFonts w:hint="default"/>
        <w:lang w:val="kk-KZ" w:eastAsia="en-US" w:bidi="ar-SA"/>
      </w:rPr>
    </w:lvl>
    <w:lvl w:ilvl="5" w:tplc="27184FF4">
      <w:numFmt w:val="bullet"/>
      <w:lvlText w:val="•"/>
      <w:lvlJc w:val="left"/>
      <w:pPr>
        <w:ind w:left="4315" w:hanging="360"/>
      </w:pPr>
      <w:rPr>
        <w:rFonts w:hint="default"/>
        <w:lang w:val="kk-KZ" w:eastAsia="en-US" w:bidi="ar-SA"/>
      </w:rPr>
    </w:lvl>
    <w:lvl w:ilvl="6" w:tplc="AF2EEC20">
      <w:numFmt w:val="bullet"/>
      <w:lvlText w:val="•"/>
      <w:lvlJc w:val="left"/>
      <w:pPr>
        <w:ind w:left="5267" w:hanging="360"/>
      </w:pPr>
      <w:rPr>
        <w:rFonts w:hint="default"/>
        <w:lang w:val="kk-KZ" w:eastAsia="en-US" w:bidi="ar-SA"/>
      </w:rPr>
    </w:lvl>
    <w:lvl w:ilvl="7" w:tplc="32F42574">
      <w:numFmt w:val="bullet"/>
      <w:lvlText w:val="•"/>
      <w:lvlJc w:val="left"/>
      <w:pPr>
        <w:ind w:left="6219" w:hanging="360"/>
      </w:pPr>
      <w:rPr>
        <w:rFonts w:hint="default"/>
        <w:lang w:val="kk-KZ" w:eastAsia="en-US" w:bidi="ar-SA"/>
      </w:rPr>
    </w:lvl>
    <w:lvl w:ilvl="8" w:tplc="4230B16C">
      <w:numFmt w:val="bullet"/>
      <w:lvlText w:val="•"/>
      <w:lvlJc w:val="left"/>
      <w:pPr>
        <w:ind w:left="7171" w:hanging="360"/>
      </w:pPr>
      <w:rPr>
        <w:rFonts w:hint="default"/>
        <w:lang w:val="kk-KZ" w:eastAsia="en-US" w:bidi="ar-SA"/>
      </w:rPr>
    </w:lvl>
  </w:abstractNum>
  <w:abstractNum w:abstractNumId="1" w15:restartNumberingAfterBreak="0">
    <w:nsid w:val="093B549D"/>
    <w:multiLevelType w:val="hybridMultilevel"/>
    <w:tmpl w:val="9FCA9D34"/>
    <w:lvl w:ilvl="0" w:tplc="58F2B4B8">
      <w:start w:val="1"/>
      <w:numFmt w:val="decimal"/>
      <w:lvlText w:val="%1."/>
      <w:lvlJc w:val="left"/>
      <w:pPr>
        <w:ind w:left="23" w:hanging="721"/>
        <w:jc w:val="left"/>
      </w:pPr>
      <w:rPr>
        <w:rFonts w:ascii="Microsoft Sans Serif" w:eastAsia="Microsoft Sans Serif" w:hAnsi="Microsoft Sans Serif" w:cs="Microsoft Sans Serif" w:hint="default"/>
        <w:b w:val="0"/>
        <w:bCs w:val="0"/>
        <w:i w:val="0"/>
        <w:iCs w:val="0"/>
        <w:spacing w:val="-2"/>
        <w:w w:val="100"/>
        <w:sz w:val="20"/>
        <w:szCs w:val="20"/>
        <w:lang w:val="kk-KZ" w:eastAsia="en-US" w:bidi="ar-SA"/>
      </w:rPr>
    </w:lvl>
    <w:lvl w:ilvl="1" w:tplc="6C825792">
      <w:start w:val="1"/>
      <w:numFmt w:val="lowerLetter"/>
      <w:lvlText w:val="%2."/>
      <w:lvlJc w:val="left"/>
      <w:pPr>
        <w:ind w:left="1464" w:hanging="360"/>
        <w:jc w:val="left"/>
      </w:pPr>
      <w:rPr>
        <w:rFonts w:ascii="Microsoft Sans Serif" w:eastAsia="Microsoft Sans Serif" w:hAnsi="Microsoft Sans Serif" w:cs="Microsoft Sans Serif" w:hint="default"/>
        <w:b w:val="0"/>
        <w:bCs w:val="0"/>
        <w:i w:val="0"/>
        <w:iCs w:val="0"/>
        <w:spacing w:val="-2"/>
        <w:w w:val="100"/>
        <w:sz w:val="20"/>
        <w:szCs w:val="20"/>
        <w:lang w:val="kk-KZ" w:eastAsia="en-US" w:bidi="ar-SA"/>
      </w:rPr>
    </w:lvl>
    <w:lvl w:ilvl="2" w:tplc="F72C0F4E">
      <w:numFmt w:val="bullet"/>
      <w:lvlText w:val="•"/>
      <w:lvlJc w:val="left"/>
      <w:pPr>
        <w:ind w:left="2306" w:hanging="360"/>
      </w:pPr>
      <w:rPr>
        <w:rFonts w:hint="default"/>
        <w:lang w:val="kk-KZ" w:eastAsia="en-US" w:bidi="ar-SA"/>
      </w:rPr>
    </w:lvl>
    <w:lvl w:ilvl="3" w:tplc="98A44242">
      <w:numFmt w:val="bullet"/>
      <w:lvlText w:val="•"/>
      <w:lvlJc w:val="left"/>
      <w:pPr>
        <w:ind w:left="3152" w:hanging="360"/>
      </w:pPr>
      <w:rPr>
        <w:rFonts w:hint="default"/>
        <w:lang w:val="kk-KZ" w:eastAsia="en-US" w:bidi="ar-SA"/>
      </w:rPr>
    </w:lvl>
    <w:lvl w:ilvl="4" w:tplc="42B80506">
      <w:numFmt w:val="bullet"/>
      <w:lvlText w:val="•"/>
      <w:lvlJc w:val="left"/>
      <w:pPr>
        <w:ind w:left="3998" w:hanging="360"/>
      </w:pPr>
      <w:rPr>
        <w:rFonts w:hint="default"/>
        <w:lang w:val="kk-KZ" w:eastAsia="en-US" w:bidi="ar-SA"/>
      </w:rPr>
    </w:lvl>
    <w:lvl w:ilvl="5" w:tplc="0E9A87EE">
      <w:numFmt w:val="bullet"/>
      <w:lvlText w:val="•"/>
      <w:lvlJc w:val="left"/>
      <w:pPr>
        <w:ind w:left="4844" w:hanging="360"/>
      </w:pPr>
      <w:rPr>
        <w:rFonts w:hint="default"/>
        <w:lang w:val="kk-KZ" w:eastAsia="en-US" w:bidi="ar-SA"/>
      </w:rPr>
    </w:lvl>
    <w:lvl w:ilvl="6" w:tplc="19424970">
      <w:numFmt w:val="bullet"/>
      <w:lvlText w:val="•"/>
      <w:lvlJc w:val="left"/>
      <w:pPr>
        <w:ind w:left="5690" w:hanging="360"/>
      </w:pPr>
      <w:rPr>
        <w:rFonts w:hint="default"/>
        <w:lang w:val="kk-KZ" w:eastAsia="en-US" w:bidi="ar-SA"/>
      </w:rPr>
    </w:lvl>
    <w:lvl w:ilvl="7" w:tplc="CBCC0C4A">
      <w:numFmt w:val="bullet"/>
      <w:lvlText w:val="•"/>
      <w:lvlJc w:val="left"/>
      <w:pPr>
        <w:ind w:left="6536" w:hanging="360"/>
      </w:pPr>
      <w:rPr>
        <w:rFonts w:hint="default"/>
        <w:lang w:val="kk-KZ" w:eastAsia="en-US" w:bidi="ar-SA"/>
      </w:rPr>
    </w:lvl>
    <w:lvl w:ilvl="8" w:tplc="F5567D62">
      <w:numFmt w:val="bullet"/>
      <w:lvlText w:val="•"/>
      <w:lvlJc w:val="left"/>
      <w:pPr>
        <w:ind w:left="7382" w:hanging="360"/>
      </w:pPr>
      <w:rPr>
        <w:rFonts w:hint="default"/>
        <w:lang w:val="kk-KZ" w:eastAsia="en-US" w:bidi="ar-SA"/>
      </w:rPr>
    </w:lvl>
  </w:abstractNum>
  <w:abstractNum w:abstractNumId="2" w15:restartNumberingAfterBreak="0">
    <w:nsid w:val="7491306F"/>
    <w:multiLevelType w:val="hybridMultilevel"/>
    <w:tmpl w:val="8D9ADBA2"/>
    <w:lvl w:ilvl="0" w:tplc="4E6E292A">
      <w:start w:val="1"/>
      <w:numFmt w:val="decimal"/>
      <w:lvlText w:val="%1."/>
      <w:lvlJc w:val="left"/>
      <w:pPr>
        <w:ind w:left="744" w:hanging="721"/>
        <w:jc w:val="left"/>
      </w:pPr>
      <w:rPr>
        <w:rFonts w:ascii="Microsoft Sans Serif" w:eastAsia="Microsoft Sans Serif" w:hAnsi="Microsoft Sans Serif" w:cs="Microsoft Sans Serif" w:hint="default"/>
        <w:b w:val="0"/>
        <w:bCs w:val="0"/>
        <w:i w:val="0"/>
        <w:iCs w:val="0"/>
        <w:spacing w:val="0"/>
        <w:w w:val="100"/>
        <w:sz w:val="22"/>
        <w:szCs w:val="22"/>
        <w:lang w:val="kk-KZ" w:eastAsia="en-US" w:bidi="ar-SA"/>
      </w:rPr>
    </w:lvl>
    <w:lvl w:ilvl="1" w:tplc="A96E6886">
      <w:start w:val="1"/>
      <w:numFmt w:val="lowerRoman"/>
      <w:lvlText w:val="(%2)"/>
      <w:lvlJc w:val="left"/>
      <w:pPr>
        <w:ind w:left="1286" w:hanging="543"/>
        <w:jc w:val="left"/>
      </w:pPr>
      <w:rPr>
        <w:rFonts w:ascii="Microsoft Sans Serif" w:eastAsia="Microsoft Sans Serif" w:hAnsi="Microsoft Sans Serif" w:cs="Microsoft Sans Serif" w:hint="default"/>
        <w:b w:val="0"/>
        <w:bCs w:val="0"/>
        <w:i w:val="0"/>
        <w:iCs w:val="0"/>
        <w:spacing w:val="-1"/>
        <w:w w:val="95"/>
        <w:sz w:val="20"/>
        <w:szCs w:val="20"/>
        <w:lang w:val="kk-KZ" w:eastAsia="en-US" w:bidi="ar-SA"/>
      </w:rPr>
    </w:lvl>
    <w:lvl w:ilvl="2" w:tplc="4B34977A">
      <w:numFmt w:val="bullet"/>
      <w:lvlText w:val="•"/>
      <w:lvlJc w:val="left"/>
      <w:pPr>
        <w:ind w:left="1280" w:hanging="543"/>
      </w:pPr>
      <w:rPr>
        <w:rFonts w:hint="default"/>
        <w:lang w:val="kk-KZ" w:eastAsia="en-US" w:bidi="ar-SA"/>
      </w:rPr>
    </w:lvl>
    <w:lvl w:ilvl="3" w:tplc="9D0E9CE8">
      <w:numFmt w:val="bullet"/>
      <w:lvlText w:val="•"/>
      <w:lvlJc w:val="left"/>
      <w:pPr>
        <w:ind w:left="2254" w:hanging="543"/>
      </w:pPr>
      <w:rPr>
        <w:rFonts w:hint="default"/>
        <w:lang w:val="kk-KZ" w:eastAsia="en-US" w:bidi="ar-SA"/>
      </w:rPr>
    </w:lvl>
    <w:lvl w:ilvl="4" w:tplc="0650A25E">
      <w:numFmt w:val="bullet"/>
      <w:lvlText w:val="•"/>
      <w:lvlJc w:val="left"/>
      <w:pPr>
        <w:ind w:left="3228" w:hanging="543"/>
      </w:pPr>
      <w:rPr>
        <w:rFonts w:hint="default"/>
        <w:lang w:val="kk-KZ" w:eastAsia="en-US" w:bidi="ar-SA"/>
      </w:rPr>
    </w:lvl>
    <w:lvl w:ilvl="5" w:tplc="9B348F48">
      <w:numFmt w:val="bullet"/>
      <w:lvlText w:val="•"/>
      <w:lvlJc w:val="left"/>
      <w:pPr>
        <w:ind w:left="4203" w:hanging="543"/>
      </w:pPr>
      <w:rPr>
        <w:rFonts w:hint="default"/>
        <w:lang w:val="kk-KZ" w:eastAsia="en-US" w:bidi="ar-SA"/>
      </w:rPr>
    </w:lvl>
    <w:lvl w:ilvl="6" w:tplc="2D1CDFD4">
      <w:numFmt w:val="bullet"/>
      <w:lvlText w:val="•"/>
      <w:lvlJc w:val="left"/>
      <w:pPr>
        <w:ind w:left="5177" w:hanging="543"/>
      </w:pPr>
      <w:rPr>
        <w:rFonts w:hint="default"/>
        <w:lang w:val="kk-KZ" w:eastAsia="en-US" w:bidi="ar-SA"/>
      </w:rPr>
    </w:lvl>
    <w:lvl w:ilvl="7" w:tplc="6BD41F54">
      <w:numFmt w:val="bullet"/>
      <w:lvlText w:val="•"/>
      <w:lvlJc w:val="left"/>
      <w:pPr>
        <w:ind w:left="6151" w:hanging="543"/>
      </w:pPr>
      <w:rPr>
        <w:rFonts w:hint="default"/>
        <w:lang w:val="kk-KZ" w:eastAsia="en-US" w:bidi="ar-SA"/>
      </w:rPr>
    </w:lvl>
    <w:lvl w:ilvl="8" w:tplc="1B6EA7C4">
      <w:numFmt w:val="bullet"/>
      <w:lvlText w:val="•"/>
      <w:lvlJc w:val="left"/>
      <w:pPr>
        <w:ind w:left="7126" w:hanging="543"/>
      </w:pPr>
      <w:rPr>
        <w:rFonts w:hint="default"/>
        <w:lang w:val="kk-KZ" w:eastAsia="en-US" w:bidi="ar-SA"/>
      </w:rPr>
    </w:lvl>
  </w:abstractNum>
  <w:num w:numId="1" w16cid:durableId="1868979129">
    <w:abstractNumId w:val="2"/>
  </w:num>
  <w:num w:numId="2" w16cid:durableId="348797200">
    <w:abstractNumId w:val="0"/>
  </w:num>
  <w:num w:numId="3" w16cid:durableId="80539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FE"/>
    <w:rsid w:val="00187CB4"/>
    <w:rsid w:val="004961F6"/>
    <w:rsid w:val="005C2506"/>
    <w:rsid w:val="005D144D"/>
    <w:rsid w:val="005E0FFA"/>
    <w:rsid w:val="00696C5E"/>
    <w:rsid w:val="007A1190"/>
    <w:rsid w:val="007C4AD5"/>
    <w:rsid w:val="0091781A"/>
    <w:rsid w:val="00945B90"/>
    <w:rsid w:val="00A83887"/>
    <w:rsid w:val="00B333B3"/>
    <w:rsid w:val="00C576A0"/>
    <w:rsid w:val="00C8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3F7D"/>
  <w15:docId w15:val="{BE6B67E2-7604-4889-A76E-E76D4E19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kk-KZ"/>
    </w:rPr>
  </w:style>
  <w:style w:type="paragraph" w:styleId="Heading1">
    <w:name w:val="heading 1"/>
    <w:basedOn w:val="Normal"/>
    <w:uiPriority w:val="9"/>
    <w:qFormat/>
    <w:pPr>
      <w:ind w:left="10"/>
      <w:jc w:val="center"/>
      <w:outlineLvl w:val="0"/>
    </w:pPr>
    <w:rPr>
      <w:rFonts w:ascii="Arial" w:eastAsia="Arial" w:hAnsi="Arial" w:cs="Arial"/>
      <w:b/>
      <w:bCs/>
      <w:sz w:val="20"/>
      <w:szCs w:val="20"/>
    </w:rPr>
  </w:style>
  <w:style w:type="paragraph" w:styleId="Heading2">
    <w:name w:val="heading 2"/>
    <w:basedOn w:val="Normal"/>
    <w:uiPriority w:val="9"/>
    <w:unhideWhenUsed/>
    <w:qFormat/>
    <w:pPr>
      <w:ind w:left="4321"/>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ra.org.m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adra.org.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Dell</cp:lastModifiedBy>
  <cp:revision>2</cp:revision>
  <dcterms:created xsi:type="dcterms:W3CDTF">2025-03-06T01:54:00Z</dcterms:created>
  <dcterms:modified xsi:type="dcterms:W3CDTF">2025-03-06T01:54:00Z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www.ilovepdf.com</vt:lpwstr>
  </property>
</Properties>
</file>